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1" w:rsidRPr="008D202C" w:rsidRDefault="003F20C1">
      <w:pPr>
        <w:rPr>
          <w:b/>
          <w:sz w:val="28"/>
          <w:szCs w:val="28"/>
          <w:lang w:val="en-GB"/>
        </w:rPr>
      </w:pPr>
      <w:r w:rsidRPr="008D202C">
        <w:rPr>
          <w:b/>
          <w:sz w:val="28"/>
          <w:szCs w:val="28"/>
          <w:lang w:val="en-GB"/>
        </w:rPr>
        <w:t>How to get to Banská Bystrica</w:t>
      </w:r>
    </w:p>
    <w:p w:rsidR="003F20C1" w:rsidRPr="00CE55B8" w:rsidRDefault="003F20C1">
      <w:pPr>
        <w:rPr>
          <w:lang w:val="en-GB"/>
        </w:rPr>
      </w:pPr>
    </w:p>
    <w:p w:rsidR="00FD57E4" w:rsidRDefault="00CE55B8">
      <w:pPr>
        <w:rPr>
          <w:lang w:val="en-GB"/>
        </w:rPr>
      </w:pPr>
      <w:r w:rsidRPr="00CE55B8">
        <w:rPr>
          <w:lang w:val="en-GB"/>
        </w:rPr>
        <w:t xml:space="preserve">Bus, train connections </w:t>
      </w:r>
      <w:proofErr w:type="gramStart"/>
      <w:r w:rsidRPr="00CE55B8">
        <w:rPr>
          <w:lang w:val="en-GB"/>
        </w:rPr>
        <w:t>can be found</w:t>
      </w:r>
      <w:proofErr w:type="gramEnd"/>
      <w:r w:rsidRPr="00CE55B8">
        <w:rPr>
          <w:lang w:val="en-GB"/>
        </w:rPr>
        <w:t xml:space="preserve"> here (Slovak): </w:t>
      </w:r>
      <w:r w:rsidR="00F531FC">
        <w:rPr>
          <w:lang w:val="en-GB"/>
        </w:rPr>
        <w:t xml:space="preserve"> </w:t>
      </w:r>
      <w:hyperlink r:id="rId5" w:history="1">
        <w:r w:rsidRPr="00CE55B8">
          <w:rPr>
            <w:rStyle w:val="Hypertextovprepojenie"/>
            <w:lang w:val="en-GB"/>
          </w:rPr>
          <w:t>http://cp.atlas.sk/vlakbusmhd/spojenie/</w:t>
        </w:r>
      </w:hyperlink>
    </w:p>
    <w:p w:rsidR="00F531FC" w:rsidRDefault="00F531FC" w:rsidP="00F531FC">
      <w:pPr>
        <w:pStyle w:val="m-lab1"/>
      </w:pPr>
      <w:r>
        <w:rPr>
          <w:rStyle w:val="inp-checkbox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0.25pt;height:18pt" o:ole="">
            <v:imagedata r:id="rId6" o:title=""/>
          </v:shape>
          <w:control r:id="rId7" w:name="DefaultOcxName" w:shapeid="_x0000_i1037"/>
        </w:object>
      </w:r>
      <w:r>
        <w:t xml:space="preserve">Len priame spojenia </w:t>
      </w:r>
      <w:r>
        <w:rPr>
          <w:noProof/>
        </w:rPr>
        <w:drawing>
          <wp:inline distT="0" distB="0" distL="0" distR="0">
            <wp:extent cx="95250" cy="104775"/>
            <wp:effectExtent l="0" t="0" r="0" b="9525"/>
            <wp:docPr id="3" name="Obrázok 3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FC" w:rsidRDefault="00F531FC" w:rsidP="00F531FC">
      <w:pPr>
        <w:pStyle w:val="m-lab1"/>
      </w:pPr>
      <w:r>
        <w:rPr>
          <w:rStyle w:val="inp-checkbox"/>
        </w:rPr>
        <w:object w:dxaOrig="405" w:dyaOrig="360">
          <v:shape id="_x0000_i1038" type="#_x0000_t75" style="width:20.25pt;height:18pt" o:ole="">
            <v:imagedata r:id="rId6" o:title=""/>
          </v:shape>
          <w:control r:id="rId9" w:name="DefaultOcxName1" w:shapeid="_x0000_i1038"/>
        </w:object>
      </w:r>
      <w:r>
        <w:t xml:space="preserve">Len vlaky bez povinnej rezervácie </w:t>
      </w:r>
      <w:r>
        <w:rPr>
          <w:noProof/>
        </w:rPr>
        <w:drawing>
          <wp:inline distT="0" distB="0" distL="0" distR="0">
            <wp:extent cx="95250" cy="104775"/>
            <wp:effectExtent l="0" t="0" r="0" b="9525"/>
            <wp:docPr id="1" name="Obrázok 1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B8" w:rsidRDefault="00CE55B8">
      <w:pPr>
        <w:rPr>
          <w:lang w:val="en-GB"/>
        </w:rPr>
      </w:pP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color w:val="000000"/>
          <w:sz w:val="24"/>
          <w:szCs w:val="24"/>
        </w:rPr>
      </w:pPr>
      <w:r>
        <w:rPr>
          <w:rFonts w:ascii="Arial-BoldMT" w:eastAsia="Arial-BoldMT" w:cs="Arial-BoldMT"/>
          <w:b/>
          <w:bCs/>
          <w:color w:val="000000"/>
          <w:sz w:val="24"/>
          <w:szCs w:val="24"/>
        </w:rPr>
        <w:t xml:space="preserve">Bratislava </w:t>
      </w:r>
      <w:r>
        <w:rPr>
          <w:rFonts w:ascii="Arial-BoldMT" w:eastAsia="Arial-BoldMT" w:cs="Arial-BoldMT" w:hint="eastAsia"/>
          <w:b/>
          <w:bCs/>
          <w:color w:val="000000"/>
          <w:sz w:val="24"/>
          <w:szCs w:val="24"/>
        </w:rPr>
        <w:t>»</w:t>
      </w:r>
      <w:r>
        <w:rPr>
          <w:rFonts w:ascii="Arial-BoldMT" w:eastAsia="Arial-BoldMT" w:cs="Arial-BoldMT"/>
          <w:b/>
          <w:bCs/>
          <w:color w:val="000000"/>
          <w:sz w:val="24"/>
          <w:szCs w:val="24"/>
        </w:rPr>
        <w:t xml:space="preserve"> Bansk</w:t>
      </w:r>
      <w:r>
        <w:rPr>
          <w:rFonts w:ascii="Arial-BoldMT" w:eastAsia="Arial-BoldMT" w:cs="Arial-BoldMT" w:hint="eastAsia"/>
          <w:b/>
          <w:bCs/>
          <w:color w:val="000000"/>
          <w:sz w:val="24"/>
          <w:szCs w:val="24"/>
        </w:rPr>
        <w:t>á</w:t>
      </w:r>
      <w:r>
        <w:rPr>
          <w:rFonts w:ascii="Arial-BoldMT" w:eastAsia="Arial-BoldMT" w:cs="Arial-BoldMT"/>
          <w:b/>
          <w:bCs/>
          <w:color w:val="000000"/>
          <w:sz w:val="24"/>
          <w:szCs w:val="24"/>
        </w:rPr>
        <w:t xml:space="preserve"> Bystrica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>od 04.09.2017 9:00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>Tla</w:t>
      </w:r>
      <w:r>
        <w:rPr>
          <w:rFonts w:ascii="ArialMT" w:eastAsia="ArialMT" w:cs="ArialMT" w:hint="eastAsia"/>
          <w:color w:val="000000"/>
          <w:sz w:val="16"/>
          <w:szCs w:val="16"/>
        </w:rPr>
        <w:t>č</w:t>
      </w:r>
      <w:r>
        <w:rPr>
          <w:rFonts w:ascii="ArialMT" w:eastAsia="ArialMT" w:cs="ArialMT"/>
          <w:color w:val="000000"/>
          <w:sz w:val="16"/>
          <w:szCs w:val="16"/>
        </w:rPr>
        <w:t>en</w:t>
      </w:r>
      <w:r>
        <w:rPr>
          <w:rFonts w:ascii="ArialMT" w:eastAsia="ArialMT" w:cs="ArialMT" w:hint="eastAsia"/>
          <w:color w:val="000000"/>
          <w:sz w:val="16"/>
          <w:szCs w:val="16"/>
        </w:rPr>
        <w:t>é</w:t>
      </w:r>
      <w:r>
        <w:rPr>
          <w:rFonts w:ascii="ArialMT" w:eastAsia="ArialMT" w:cs="ArialMT"/>
          <w:color w:val="000000"/>
          <w:sz w:val="16"/>
          <w:szCs w:val="16"/>
        </w:rPr>
        <w:t xml:space="preserve"> z aplik</w:t>
      </w:r>
      <w:r>
        <w:rPr>
          <w:rFonts w:ascii="ArialMT" w:eastAsia="ArialMT" w:cs="ArialMT" w:hint="eastAsia"/>
          <w:color w:val="000000"/>
          <w:sz w:val="16"/>
          <w:szCs w:val="16"/>
        </w:rPr>
        <w:t>á</w:t>
      </w:r>
      <w:r>
        <w:rPr>
          <w:rFonts w:ascii="ArialMT" w:eastAsia="ArialMT" w:cs="ArialMT"/>
          <w:color w:val="000000"/>
          <w:sz w:val="16"/>
          <w:szCs w:val="16"/>
        </w:rPr>
        <w:t xml:space="preserve">cie CP, </w:t>
      </w:r>
      <w:r>
        <w:rPr>
          <w:rFonts w:ascii="ArialMT" w:eastAsia="ArialMT" w:cs="ArialMT" w:hint="eastAsia"/>
          <w:color w:val="000000"/>
          <w:sz w:val="16"/>
          <w:szCs w:val="16"/>
        </w:rPr>
        <w:t>©</w:t>
      </w:r>
      <w:r>
        <w:rPr>
          <w:rFonts w:ascii="ArialMT" w:eastAsia="ArialMT" w:cs="ArialMT"/>
          <w:color w:val="000000"/>
          <w:sz w:val="16"/>
          <w:szCs w:val="16"/>
        </w:rPr>
        <w:t xml:space="preserve"> INPROP, s.r.o., 18.07.2017 10:06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color w:val="000000"/>
          <w:sz w:val="18"/>
          <w:szCs w:val="18"/>
        </w:rPr>
      </w:pP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D</w:t>
      </w:r>
      <w:r>
        <w:rPr>
          <w:rFonts w:ascii="Arial-BoldMT" w:eastAsia="Arial-BoldMT" w:cs="Arial-BoldMT" w:hint="eastAsia"/>
          <w:b/>
          <w:bCs/>
          <w:color w:val="000000"/>
          <w:sz w:val="18"/>
          <w:szCs w:val="18"/>
        </w:rPr>
        <w:t>á</w:t>
      </w: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tum Odkia</w:t>
      </w:r>
      <w:r>
        <w:rPr>
          <w:rFonts w:ascii="Arial-BoldMT" w:eastAsia="Arial-BoldMT" w:cs="Arial-BoldMT" w:hint="eastAsia"/>
          <w:b/>
          <w:bCs/>
          <w:color w:val="000000"/>
          <w:sz w:val="18"/>
          <w:szCs w:val="18"/>
        </w:rPr>
        <w:t>ľ</w:t>
      </w: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 xml:space="preserve">/Prestup/Kam </w:t>
      </w:r>
      <w:proofErr w:type="spellStart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Pr</w:t>
      </w:r>
      <w:r>
        <w:rPr>
          <w:rFonts w:ascii="Arial-BoldMT" w:eastAsia="Arial-BoldMT" w:cs="Arial-BoldMT" w:hint="eastAsia"/>
          <w:b/>
          <w:bCs/>
          <w:color w:val="000000"/>
          <w:sz w:val="18"/>
          <w:szCs w:val="18"/>
        </w:rPr>
        <w:t>í</w:t>
      </w: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ch</w:t>
      </w:r>
      <w:proofErr w:type="spellEnd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Odch</w:t>
      </w:r>
      <w:proofErr w:type="spellEnd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. Pozn. Spoje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Timetable" w:eastAsia="Timetable" w:cs="Timetable"/>
          <w:color w:val="000000"/>
          <w:sz w:val="20"/>
          <w:szCs w:val="20"/>
        </w:rPr>
      </w:pPr>
      <w:r>
        <w:rPr>
          <w:rFonts w:ascii="ArialMT" w:eastAsia="ArialMT" w:cs="ArialMT"/>
          <w:color w:val="000000"/>
          <w:sz w:val="18"/>
          <w:szCs w:val="18"/>
        </w:rPr>
        <w:t xml:space="preserve">4.9. </w:t>
      </w:r>
      <w:proofErr w:type="spellStart"/>
      <w:r>
        <w:rPr>
          <w:rFonts w:ascii="ArialMT" w:eastAsia="ArialMT" w:cs="ArialMT"/>
          <w:color w:val="000000"/>
          <w:sz w:val="18"/>
          <w:szCs w:val="18"/>
        </w:rPr>
        <w:t>Bratislava,,AS</w:t>
      </w:r>
      <w:proofErr w:type="spellEnd"/>
      <w:r>
        <w:rPr>
          <w:rFonts w:ascii="ArialMT" w:eastAsia="ArialMT" w:cs="ArialMT"/>
          <w:color w:val="000000"/>
          <w:sz w:val="18"/>
          <w:szCs w:val="18"/>
        </w:rPr>
        <w:t xml:space="preserve"> 9:45 </w:t>
      </w:r>
      <w:r>
        <w:rPr>
          <w:rFonts w:ascii="ArialMT" w:eastAsia="ArialMT" w:cs="ArialMT"/>
          <w:color w:val="000000"/>
          <w:sz w:val="16"/>
          <w:szCs w:val="16"/>
        </w:rPr>
        <w:t xml:space="preserve">24 </w:t>
      </w:r>
      <w:proofErr w:type="spellStart"/>
      <w:r>
        <w:rPr>
          <w:rFonts w:ascii="ArialMT" w:eastAsia="ArialMT" w:cs="ArialMT"/>
          <w:color w:val="FF0000"/>
          <w:sz w:val="18"/>
          <w:szCs w:val="18"/>
        </w:rPr>
        <w:t>Bus</w:t>
      </w:r>
      <w:proofErr w:type="spellEnd"/>
      <w:r>
        <w:rPr>
          <w:rFonts w:ascii="ArialMT" w:eastAsia="ArialMT" w:cs="ArialMT"/>
          <w:color w:val="FF0000"/>
          <w:sz w:val="18"/>
          <w:szCs w:val="18"/>
        </w:rPr>
        <w:t xml:space="preserve"> 702502 2 </w:t>
      </w:r>
      <w:r>
        <w:rPr>
          <w:rFonts w:ascii="Timetable" w:eastAsia="Timetable" w:cs="Timetable"/>
          <w:color w:val="000000"/>
          <w:sz w:val="20"/>
          <w:szCs w:val="20"/>
        </w:rPr>
        <w:t>R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8"/>
          <w:szCs w:val="18"/>
        </w:rPr>
        <w:t>Bansk</w:t>
      </w:r>
      <w:r>
        <w:rPr>
          <w:rFonts w:ascii="ArialMT" w:eastAsia="ArialMT" w:cs="ArialMT" w:hint="eastAsia"/>
          <w:color w:val="000000"/>
          <w:sz w:val="18"/>
          <w:szCs w:val="18"/>
        </w:rPr>
        <w:t>á</w:t>
      </w:r>
      <w:r>
        <w:rPr>
          <w:rFonts w:ascii="ArialMT" w:eastAsia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eastAsia="ArialMT" w:cs="ArialMT"/>
          <w:color w:val="000000"/>
          <w:sz w:val="18"/>
          <w:szCs w:val="18"/>
        </w:rPr>
        <w:t>Bystrica,,AS</w:t>
      </w:r>
      <w:proofErr w:type="spellEnd"/>
      <w:r>
        <w:rPr>
          <w:rFonts w:ascii="ArialMT" w:eastAsia="ArialMT" w:cs="ArialMT"/>
          <w:color w:val="000000"/>
          <w:sz w:val="18"/>
          <w:szCs w:val="18"/>
        </w:rPr>
        <w:t xml:space="preserve"> 13:55 </w:t>
      </w:r>
      <w:r>
        <w:rPr>
          <w:rFonts w:ascii="ArialMT" w:eastAsia="ArialMT" w:cs="ArialMT"/>
          <w:color w:val="8E9AA1"/>
          <w:sz w:val="18"/>
          <w:szCs w:val="18"/>
        </w:rPr>
        <w:t xml:space="preserve">14:00 </w:t>
      </w:r>
      <w:r>
        <w:rPr>
          <w:rFonts w:ascii="ArialMT" w:eastAsia="ArialMT" w:cs="ArialMT"/>
          <w:color w:val="000000"/>
          <w:sz w:val="16"/>
          <w:szCs w:val="16"/>
        </w:rPr>
        <w:t>6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>Celkov</w:t>
      </w:r>
      <w:r>
        <w:rPr>
          <w:rFonts w:ascii="ArialMT" w:eastAsia="ArialMT" w:cs="ArialMT" w:hint="eastAsia"/>
          <w:color w:val="000000"/>
          <w:sz w:val="16"/>
          <w:szCs w:val="16"/>
        </w:rPr>
        <w:t>ý</w:t>
      </w:r>
      <w:r>
        <w:rPr>
          <w:rFonts w:ascii="ArialMT" w:eastAsia="ArialMT" w:cs="ArialMT"/>
          <w:color w:val="000000"/>
          <w:sz w:val="16"/>
          <w:szCs w:val="16"/>
        </w:rPr>
        <w:t xml:space="preserve"> </w:t>
      </w:r>
      <w:r>
        <w:rPr>
          <w:rFonts w:ascii="ArialMT" w:eastAsia="ArialMT" w:cs="ArialMT" w:hint="eastAsia"/>
          <w:color w:val="000000"/>
          <w:sz w:val="16"/>
          <w:szCs w:val="16"/>
        </w:rPr>
        <w:t>č</w:t>
      </w:r>
      <w:r>
        <w:rPr>
          <w:rFonts w:ascii="ArialMT" w:eastAsia="ArialMT" w:cs="ArialMT"/>
          <w:color w:val="000000"/>
          <w:sz w:val="16"/>
          <w:szCs w:val="16"/>
        </w:rPr>
        <w:t xml:space="preserve">as </w:t>
      </w:r>
      <w:r>
        <w:rPr>
          <w:rFonts w:ascii="Arial-BoldMT" w:eastAsia="Arial-BoldMT" w:cs="Arial-BoldMT"/>
          <w:b/>
          <w:bCs/>
          <w:color w:val="000000"/>
          <w:sz w:val="16"/>
          <w:szCs w:val="16"/>
        </w:rPr>
        <w:t>4 hod 10 min</w:t>
      </w:r>
      <w:r>
        <w:rPr>
          <w:rFonts w:ascii="ArialMT" w:eastAsia="ArialMT" w:cs="ArialMT"/>
          <w:color w:val="000000"/>
          <w:sz w:val="16"/>
          <w:szCs w:val="16"/>
        </w:rPr>
        <w:t>, vzdialenos</w:t>
      </w:r>
      <w:r>
        <w:rPr>
          <w:rFonts w:ascii="ArialMT" w:eastAsia="ArialMT" w:cs="ArialMT" w:hint="eastAsia"/>
          <w:color w:val="000000"/>
          <w:sz w:val="16"/>
          <w:szCs w:val="16"/>
        </w:rPr>
        <w:t>ť</w:t>
      </w:r>
      <w:r>
        <w:rPr>
          <w:rFonts w:ascii="ArialMT" w:eastAsia="ArialMT" w:cs="ArialMT"/>
          <w:color w:val="000000"/>
          <w:sz w:val="16"/>
          <w:szCs w:val="16"/>
        </w:rPr>
        <w:t xml:space="preserve"> </w:t>
      </w:r>
      <w:r>
        <w:rPr>
          <w:rFonts w:ascii="Arial-BoldMT" w:eastAsia="Arial-BoldMT" w:cs="Arial-BoldMT"/>
          <w:b/>
          <w:bCs/>
          <w:color w:val="000000"/>
          <w:sz w:val="16"/>
          <w:szCs w:val="16"/>
        </w:rPr>
        <w:t>225 km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Timetable" w:eastAsia="Timetable" w:cs="Timetable" w:hint="eastAsia"/>
          <w:color w:val="84765B"/>
        </w:rPr>
        <w:t>«</w:t>
      </w:r>
      <w:r>
        <w:rPr>
          <w:rFonts w:ascii="ArialMT" w:eastAsia="ArialMT" w:cs="ArialMT"/>
          <w:color w:val="000000"/>
          <w:sz w:val="16"/>
          <w:szCs w:val="16"/>
        </w:rPr>
        <w:t>Dopravca: SAD Humenn</w:t>
      </w:r>
      <w:r>
        <w:rPr>
          <w:rFonts w:ascii="ArialMT" w:eastAsia="ArialMT" w:cs="ArialMT" w:hint="eastAsia"/>
          <w:color w:val="000000"/>
          <w:sz w:val="16"/>
          <w:szCs w:val="16"/>
        </w:rPr>
        <w:t>é</w:t>
      </w:r>
      <w:r>
        <w:rPr>
          <w:rFonts w:ascii="ArialMT" w:eastAsia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eastAsia="ArialMT" w:cs="ArialMT"/>
          <w:color w:val="000000"/>
          <w:sz w:val="16"/>
          <w:szCs w:val="16"/>
        </w:rPr>
        <w:t>a.s</w:t>
      </w:r>
      <w:proofErr w:type="spellEnd"/>
      <w:r>
        <w:rPr>
          <w:rFonts w:ascii="ArialMT" w:eastAsia="ArialMT" w:cs="ArialMT"/>
          <w:color w:val="000000"/>
          <w:sz w:val="16"/>
          <w:szCs w:val="16"/>
        </w:rPr>
        <w:t>.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color w:val="000000"/>
          <w:sz w:val="18"/>
          <w:szCs w:val="18"/>
        </w:rPr>
      </w:pP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D</w:t>
      </w:r>
      <w:r>
        <w:rPr>
          <w:rFonts w:ascii="Arial-BoldMT" w:eastAsia="Arial-BoldMT" w:cs="Arial-BoldMT" w:hint="eastAsia"/>
          <w:b/>
          <w:bCs/>
          <w:color w:val="000000"/>
          <w:sz w:val="18"/>
          <w:szCs w:val="18"/>
        </w:rPr>
        <w:t>á</w:t>
      </w: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tum Odkia</w:t>
      </w:r>
      <w:r>
        <w:rPr>
          <w:rFonts w:ascii="Arial-BoldMT" w:eastAsia="Arial-BoldMT" w:cs="Arial-BoldMT" w:hint="eastAsia"/>
          <w:b/>
          <w:bCs/>
          <w:color w:val="000000"/>
          <w:sz w:val="18"/>
          <w:szCs w:val="18"/>
        </w:rPr>
        <w:t>ľ</w:t>
      </w: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 xml:space="preserve">/Prestup/Kam </w:t>
      </w:r>
      <w:proofErr w:type="spellStart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Pr</w:t>
      </w:r>
      <w:r>
        <w:rPr>
          <w:rFonts w:ascii="Arial-BoldMT" w:eastAsia="Arial-BoldMT" w:cs="Arial-BoldMT" w:hint="eastAsia"/>
          <w:b/>
          <w:bCs/>
          <w:color w:val="000000"/>
          <w:sz w:val="18"/>
          <w:szCs w:val="18"/>
        </w:rPr>
        <w:t>í</w:t>
      </w: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ch</w:t>
      </w:r>
      <w:proofErr w:type="spellEnd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Odch</w:t>
      </w:r>
      <w:proofErr w:type="spellEnd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. Pozn. Spoje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Timetable" w:eastAsia="Timetable" w:cs="Timetable"/>
          <w:color w:val="000000"/>
          <w:sz w:val="20"/>
          <w:szCs w:val="20"/>
        </w:rPr>
      </w:pPr>
      <w:r>
        <w:rPr>
          <w:rFonts w:ascii="ArialMT" w:eastAsia="ArialMT" w:cs="ArialMT"/>
          <w:color w:val="000000"/>
          <w:sz w:val="18"/>
          <w:szCs w:val="18"/>
        </w:rPr>
        <w:t xml:space="preserve">4.9. Bratislava hl.st. 10:01 </w:t>
      </w:r>
      <w:r>
        <w:rPr>
          <w:rFonts w:ascii="ArialMT" w:eastAsia="ArialMT" w:cs="ArialMT"/>
          <w:color w:val="FF0000"/>
          <w:sz w:val="18"/>
          <w:szCs w:val="18"/>
        </w:rPr>
        <w:t xml:space="preserve">R 835 Tekov </w:t>
      </w:r>
      <w:r>
        <w:rPr>
          <w:rFonts w:ascii="Timetable" w:eastAsia="Timetable" w:cs="Timetable"/>
          <w:color w:val="000000"/>
          <w:sz w:val="20"/>
          <w:szCs w:val="20"/>
        </w:rPr>
        <w:t xml:space="preserve">R </w:t>
      </w:r>
      <w:r>
        <w:rPr>
          <w:rFonts w:ascii="Timetable" w:eastAsia="Timetable" w:cs="Timetable" w:hint="eastAsia"/>
          <w:color w:val="000000"/>
          <w:sz w:val="20"/>
          <w:szCs w:val="20"/>
        </w:rPr>
        <w:t>º</w:t>
      </w:r>
      <w:r>
        <w:rPr>
          <w:rFonts w:ascii="Timetable" w:eastAsia="Timetable" w:cs="Timetable"/>
          <w:color w:val="000000"/>
          <w:sz w:val="20"/>
          <w:szCs w:val="20"/>
        </w:rPr>
        <w:t xml:space="preserve"> </w:t>
      </w:r>
      <w:r>
        <w:rPr>
          <w:rFonts w:ascii="Timetable" w:eastAsia="Timetable" w:cs="Timetable" w:hint="eastAsia"/>
          <w:color w:val="000000"/>
          <w:sz w:val="20"/>
          <w:szCs w:val="20"/>
        </w:rPr>
        <w:t>³</w:t>
      </w:r>
      <w:r>
        <w:rPr>
          <w:rFonts w:ascii="Timetable" w:eastAsia="Timetable" w:cs="Timetable"/>
          <w:color w:val="000000"/>
          <w:sz w:val="20"/>
          <w:szCs w:val="20"/>
        </w:rPr>
        <w:t xml:space="preserve"> </w:t>
      </w:r>
      <w:r>
        <w:rPr>
          <w:rFonts w:ascii="Timetable" w:eastAsia="Timetable" w:cs="Timetable" w:hint="eastAsia"/>
          <w:color w:val="000000"/>
          <w:sz w:val="20"/>
          <w:szCs w:val="20"/>
        </w:rPr>
        <w:t>®</w:t>
      </w:r>
      <w:r>
        <w:rPr>
          <w:rFonts w:ascii="Timetable" w:eastAsia="Timetable" w:cs="Timetable"/>
          <w:color w:val="000000"/>
          <w:sz w:val="20"/>
          <w:szCs w:val="20"/>
        </w:rPr>
        <w:t xml:space="preserve"> </w:t>
      </w:r>
      <w:r>
        <w:rPr>
          <w:rFonts w:ascii="Timetable" w:eastAsia="Timetable" w:cs="Timetable" w:hint="eastAsia"/>
          <w:color w:val="000000"/>
          <w:sz w:val="20"/>
          <w:szCs w:val="20"/>
        </w:rPr>
        <w:t>°</w:t>
      </w:r>
      <w:r>
        <w:rPr>
          <w:rFonts w:ascii="Timetable" w:eastAsia="Timetable" w:cs="Timetable"/>
          <w:color w:val="000000"/>
          <w:sz w:val="20"/>
          <w:szCs w:val="20"/>
        </w:rPr>
        <w:t xml:space="preserve"> </w:t>
      </w:r>
      <w:r>
        <w:rPr>
          <w:rFonts w:ascii="Timetable" w:eastAsia="Timetable" w:cs="Timetable" w:hint="eastAsia"/>
          <w:color w:val="000000"/>
          <w:sz w:val="20"/>
          <w:szCs w:val="20"/>
        </w:rPr>
        <w:t>©</w:t>
      </w:r>
      <w:r>
        <w:rPr>
          <w:rFonts w:ascii="Timetable" w:eastAsia="Timetable" w:cs="Timetable"/>
          <w:color w:val="000000"/>
          <w:sz w:val="20"/>
          <w:szCs w:val="20"/>
        </w:rPr>
        <w:t xml:space="preserve"> v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MT" w:eastAsia="ArialMT" w:cs="ArialMT"/>
          <w:color w:val="000000"/>
          <w:sz w:val="18"/>
          <w:szCs w:val="18"/>
        </w:rPr>
        <w:t>Bansk</w:t>
      </w:r>
      <w:r>
        <w:rPr>
          <w:rFonts w:ascii="ArialMT" w:eastAsia="ArialMT" w:cs="ArialMT" w:hint="eastAsia"/>
          <w:color w:val="000000"/>
          <w:sz w:val="18"/>
          <w:szCs w:val="18"/>
        </w:rPr>
        <w:t>á</w:t>
      </w:r>
      <w:r>
        <w:rPr>
          <w:rFonts w:ascii="ArialMT" w:eastAsia="ArialMT" w:cs="ArialMT"/>
          <w:color w:val="000000"/>
          <w:sz w:val="18"/>
          <w:szCs w:val="18"/>
        </w:rPr>
        <w:t xml:space="preserve"> Bystrica 13:25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>Celkov</w:t>
      </w:r>
      <w:r>
        <w:rPr>
          <w:rFonts w:ascii="ArialMT" w:eastAsia="ArialMT" w:cs="ArialMT" w:hint="eastAsia"/>
          <w:color w:val="000000"/>
          <w:sz w:val="16"/>
          <w:szCs w:val="16"/>
        </w:rPr>
        <w:t>ý</w:t>
      </w:r>
      <w:r>
        <w:rPr>
          <w:rFonts w:ascii="ArialMT" w:eastAsia="ArialMT" w:cs="ArialMT"/>
          <w:color w:val="000000"/>
          <w:sz w:val="16"/>
          <w:szCs w:val="16"/>
        </w:rPr>
        <w:t xml:space="preserve"> </w:t>
      </w:r>
      <w:r>
        <w:rPr>
          <w:rFonts w:ascii="ArialMT" w:eastAsia="ArialMT" w:cs="ArialMT" w:hint="eastAsia"/>
          <w:color w:val="000000"/>
          <w:sz w:val="16"/>
          <w:szCs w:val="16"/>
        </w:rPr>
        <w:t>č</w:t>
      </w:r>
      <w:r>
        <w:rPr>
          <w:rFonts w:ascii="ArialMT" w:eastAsia="ArialMT" w:cs="ArialMT"/>
          <w:color w:val="000000"/>
          <w:sz w:val="16"/>
          <w:szCs w:val="16"/>
        </w:rPr>
        <w:t xml:space="preserve">as </w:t>
      </w:r>
      <w:r>
        <w:rPr>
          <w:rFonts w:ascii="Arial-BoldMT" w:eastAsia="Arial-BoldMT" w:cs="Arial-BoldMT"/>
          <w:b/>
          <w:bCs/>
          <w:color w:val="000000"/>
          <w:sz w:val="16"/>
          <w:szCs w:val="16"/>
        </w:rPr>
        <w:t>3 hod 24 min</w:t>
      </w:r>
      <w:r>
        <w:rPr>
          <w:rFonts w:ascii="ArialMT" w:eastAsia="ArialMT" w:cs="ArialMT"/>
          <w:color w:val="000000"/>
          <w:sz w:val="16"/>
          <w:szCs w:val="16"/>
        </w:rPr>
        <w:t>, vzdialenos</w:t>
      </w:r>
      <w:r>
        <w:rPr>
          <w:rFonts w:ascii="ArialMT" w:eastAsia="ArialMT" w:cs="ArialMT" w:hint="eastAsia"/>
          <w:color w:val="000000"/>
          <w:sz w:val="16"/>
          <w:szCs w:val="16"/>
        </w:rPr>
        <w:t>ť</w:t>
      </w:r>
      <w:r>
        <w:rPr>
          <w:rFonts w:ascii="ArialMT" w:eastAsia="ArialMT" w:cs="ArialMT"/>
          <w:color w:val="000000"/>
          <w:sz w:val="16"/>
          <w:szCs w:val="16"/>
        </w:rPr>
        <w:t xml:space="preserve"> </w:t>
      </w:r>
      <w:r>
        <w:rPr>
          <w:rFonts w:ascii="Arial-BoldMT" w:eastAsia="Arial-BoldMT" w:cs="Arial-BoldMT"/>
          <w:b/>
          <w:bCs/>
          <w:color w:val="000000"/>
          <w:sz w:val="16"/>
          <w:szCs w:val="16"/>
        </w:rPr>
        <w:t>230 km</w:t>
      </w:r>
      <w:r>
        <w:rPr>
          <w:rFonts w:ascii="ArialMT" w:eastAsia="ArialMT" w:cs="ArialMT"/>
          <w:color w:val="000000"/>
          <w:sz w:val="16"/>
          <w:szCs w:val="16"/>
        </w:rPr>
        <w:t xml:space="preserve">, cena </w:t>
      </w:r>
      <w:r>
        <w:rPr>
          <w:rFonts w:ascii="Arial-BoldMT" w:eastAsia="Arial-BoldMT" w:cs="Arial-BoldMT"/>
          <w:b/>
          <w:bCs/>
          <w:color w:val="000000"/>
          <w:sz w:val="16"/>
          <w:szCs w:val="16"/>
        </w:rPr>
        <w:t>10,46 EUR / tarifa ZSSK KLASIK RAILPLUS 7,85 EUR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6"/>
          <w:szCs w:val="16"/>
        </w:rPr>
      </w:pPr>
      <w:r>
        <w:rPr>
          <w:rFonts w:ascii="Timetable" w:eastAsia="Timetable" w:cs="Timetable" w:hint="eastAsia"/>
          <w:color w:val="84765B"/>
        </w:rPr>
        <w:t>«</w:t>
      </w:r>
      <w:r>
        <w:rPr>
          <w:rFonts w:ascii="ArialMT" w:eastAsia="ArialMT" w:cs="ArialMT"/>
          <w:color w:val="000000"/>
          <w:sz w:val="16"/>
          <w:szCs w:val="16"/>
        </w:rPr>
        <w:t xml:space="preserve">Dopravca: </w:t>
      </w:r>
      <w:r>
        <w:rPr>
          <w:rFonts w:ascii="ArialMT" w:eastAsia="ArialMT" w:cs="ArialMT" w:hint="eastAsia"/>
          <w:color w:val="000000"/>
          <w:sz w:val="16"/>
          <w:szCs w:val="16"/>
        </w:rPr>
        <w:t>Ž</w:t>
      </w:r>
      <w:r>
        <w:rPr>
          <w:rFonts w:ascii="ArialMT" w:eastAsia="ArialMT" w:cs="ArialMT"/>
          <w:color w:val="000000"/>
          <w:sz w:val="16"/>
          <w:szCs w:val="16"/>
        </w:rPr>
        <w:t>elezni</w:t>
      </w:r>
      <w:r>
        <w:rPr>
          <w:rFonts w:ascii="ArialMT" w:eastAsia="ArialMT" w:cs="ArialMT" w:hint="eastAsia"/>
          <w:color w:val="000000"/>
          <w:sz w:val="16"/>
          <w:szCs w:val="16"/>
        </w:rPr>
        <w:t>č</w:t>
      </w:r>
      <w:r>
        <w:rPr>
          <w:rFonts w:ascii="ArialMT" w:eastAsia="ArialMT" w:cs="ArialMT"/>
          <w:color w:val="000000"/>
          <w:sz w:val="16"/>
          <w:szCs w:val="16"/>
        </w:rPr>
        <w:t>n</w:t>
      </w:r>
      <w:r>
        <w:rPr>
          <w:rFonts w:ascii="ArialMT" w:eastAsia="ArialMT" w:cs="ArialMT" w:hint="eastAsia"/>
          <w:color w:val="000000"/>
          <w:sz w:val="16"/>
          <w:szCs w:val="16"/>
        </w:rPr>
        <w:t>á</w:t>
      </w:r>
      <w:r>
        <w:rPr>
          <w:rFonts w:ascii="ArialMT" w:eastAsia="ArialMT" w:cs="ArialMT"/>
          <w:color w:val="000000"/>
          <w:sz w:val="16"/>
          <w:szCs w:val="16"/>
        </w:rPr>
        <w:t xml:space="preserve"> spolo</w:t>
      </w:r>
      <w:r>
        <w:rPr>
          <w:rFonts w:ascii="ArialMT" w:eastAsia="ArialMT" w:cs="ArialMT" w:hint="eastAsia"/>
          <w:color w:val="000000"/>
          <w:sz w:val="16"/>
          <w:szCs w:val="16"/>
        </w:rPr>
        <w:t>č</w:t>
      </w:r>
      <w:r>
        <w:rPr>
          <w:rFonts w:ascii="ArialMT" w:eastAsia="ArialMT" w:cs="ArialMT"/>
          <w:color w:val="000000"/>
          <w:sz w:val="16"/>
          <w:szCs w:val="16"/>
        </w:rPr>
        <w:t>nos</w:t>
      </w:r>
      <w:r>
        <w:rPr>
          <w:rFonts w:ascii="ArialMT" w:eastAsia="ArialMT" w:cs="ArialMT" w:hint="eastAsia"/>
          <w:color w:val="000000"/>
          <w:sz w:val="16"/>
          <w:szCs w:val="16"/>
        </w:rPr>
        <w:t>ť</w:t>
      </w:r>
      <w:r>
        <w:rPr>
          <w:rFonts w:ascii="ArialMT" w:eastAsia="ArialMT" w:cs="ArialMT"/>
          <w:color w:val="000000"/>
          <w:sz w:val="16"/>
          <w:szCs w:val="16"/>
        </w:rPr>
        <w:t xml:space="preserve"> Slovensko, </w:t>
      </w:r>
      <w:proofErr w:type="spellStart"/>
      <w:r>
        <w:rPr>
          <w:rFonts w:ascii="ArialMT" w:eastAsia="ArialMT" w:cs="ArialMT"/>
          <w:color w:val="000000"/>
          <w:sz w:val="16"/>
          <w:szCs w:val="16"/>
        </w:rPr>
        <w:t>a.s</w:t>
      </w:r>
      <w:proofErr w:type="spellEnd"/>
      <w:r>
        <w:rPr>
          <w:rFonts w:ascii="ArialMT" w:eastAsia="ArialMT" w:cs="ArialMT"/>
          <w:color w:val="000000"/>
          <w:sz w:val="16"/>
          <w:szCs w:val="16"/>
        </w:rPr>
        <w:t>.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color w:val="000000"/>
          <w:sz w:val="18"/>
          <w:szCs w:val="18"/>
        </w:rPr>
      </w:pP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D</w:t>
      </w:r>
      <w:r>
        <w:rPr>
          <w:rFonts w:ascii="Arial-BoldMT" w:eastAsia="Arial-BoldMT" w:cs="Arial-BoldMT" w:hint="eastAsia"/>
          <w:b/>
          <w:bCs/>
          <w:color w:val="000000"/>
          <w:sz w:val="18"/>
          <w:szCs w:val="18"/>
        </w:rPr>
        <w:t>á</w:t>
      </w: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tum Odkia</w:t>
      </w:r>
      <w:r>
        <w:rPr>
          <w:rFonts w:ascii="Arial-BoldMT" w:eastAsia="Arial-BoldMT" w:cs="Arial-BoldMT" w:hint="eastAsia"/>
          <w:b/>
          <w:bCs/>
          <w:color w:val="000000"/>
          <w:sz w:val="18"/>
          <w:szCs w:val="18"/>
        </w:rPr>
        <w:t>ľ</w:t>
      </w: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 xml:space="preserve">/Prestup/Kam </w:t>
      </w:r>
      <w:proofErr w:type="spellStart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Pr</w:t>
      </w:r>
      <w:r>
        <w:rPr>
          <w:rFonts w:ascii="Arial-BoldMT" w:eastAsia="Arial-BoldMT" w:cs="Arial-BoldMT" w:hint="eastAsia"/>
          <w:b/>
          <w:bCs/>
          <w:color w:val="000000"/>
          <w:sz w:val="18"/>
          <w:szCs w:val="18"/>
        </w:rPr>
        <w:t>í</w:t>
      </w:r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ch</w:t>
      </w:r>
      <w:proofErr w:type="spellEnd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 xml:space="preserve">. </w:t>
      </w:r>
      <w:proofErr w:type="spellStart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Odch</w:t>
      </w:r>
      <w:proofErr w:type="spellEnd"/>
      <w:r>
        <w:rPr>
          <w:rFonts w:ascii="Arial-BoldMT" w:eastAsia="Arial-BoldMT" w:cs="Arial-BoldMT"/>
          <w:b/>
          <w:bCs/>
          <w:color w:val="000000"/>
          <w:sz w:val="18"/>
          <w:szCs w:val="18"/>
        </w:rPr>
        <w:t>. Pozn. Spoje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FF0000"/>
          <w:sz w:val="18"/>
          <w:szCs w:val="18"/>
        </w:rPr>
      </w:pPr>
      <w:r>
        <w:rPr>
          <w:rFonts w:ascii="ArialMT" w:eastAsia="ArialMT" w:cs="ArialMT"/>
          <w:color w:val="000000"/>
          <w:sz w:val="18"/>
          <w:szCs w:val="18"/>
        </w:rPr>
        <w:t xml:space="preserve">4.9. </w:t>
      </w:r>
      <w:proofErr w:type="spellStart"/>
      <w:r>
        <w:rPr>
          <w:rFonts w:ascii="ArialMT" w:eastAsia="ArialMT" w:cs="ArialMT"/>
          <w:color w:val="000000"/>
          <w:sz w:val="18"/>
          <w:szCs w:val="18"/>
        </w:rPr>
        <w:t>Bratislava,,AS</w:t>
      </w:r>
      <w:proofErr w:type="spellEnd"/>
      <w:r>
        <w:rPr>
          <w:rFonts w:ascii="ArialMT" w:eastAsia="ArialMT" w:cs="ArialMT"/>
          <w:color w:val="000000"/>
          <w:sz w:val="18"/>
          <w:szCs w:val="18"/>
        </w:rPr>
        <w:t xml:space="preserve"> 10:30 </w:t>
      </w:r>
      <w:r>
        <w:rPr>
          <w:rFonts w:ascii="ArialMT" w:eastAsia="ArialMT" w:cs="ArialMT"/>
          <w:color w:val="000000"/>
          <w:sz w:val="16"/>
          <w:szCs w:val="16"/>
        </w:rPr>
        <w:t xml:space="preserve">26 </w:t>
      </w:r>
      <w:proofErr w:type="spellStart"/>
      <w:r>
        <w:rPr>
          <w:rFonts w:ascii="ArialMT" w:eastAsia="ArialMT" w:cs="ArialMT"/>
          <w:color w:val="FF0000"/>
          <w:sz w:val="18"/>
          <w:szCs w:val="18"/>
        </w:rPr>
        <w:t>Bus</w:t>
      </w:r>
      <w:proofErr w:type="spellEnd"/>
      <w:r>
        <w:rPr>
          <w:rFonts w:ascii="ArialMT" w:eastAsia="ArialMT" w:cs="ArialMT"/>
          <w:color w:val="FF0000"/>
          <w:sz w:val="18"/>
          <w:szCs w:val="18"/>
        </w:rPr>
        <w:t xml:space="preserve"> 601517 10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color w:val="000000"/>
          <w:sz w:val="18"/>
          <w:szCs w:val="18"/>
        </w:rPr>
      </w:pPr>
      <w:r>
        <w:rPr>
          <w:rFonts w:ascii="ArialMT" w:eastAsia="ArialMT" w:cs="ArialMT"/>
          <w:color w:val="000000"/>
          <w:sz w:val="18"/>
          <w:szCs w:val="18"/>
        </w:rPr>
        <w:t>Bansk</w:t>
      </w:r>
      <w:r>
        <w:rPr>
          <w:rFonts w:ascii="ArialMT" w:eastAsia="ArialMT" w:cs="ArialMT" w:hint="eastAsia"/>
          <w:color w:val="000000"/>
          <w:sz w:val="18"/>
          <w:szCs w:val="18"/>
        </w:rPr>
        <w:t>á</w:t>
      </w:r>
      <w:r>
        <w:rPr>
          <w:rFonts w:ascii="ArialMT" w:eastAsia="ArialMT" w:cs="ArialMT"/>
          <w:color w:val="000000"/>
          <w:sz w:val="18"/>
          <w:szCs w:val="18"/>
        </w:rPr>
        <w:t xml:space="preserve"> </w:t>
      </w:r>
      <w:proofErr w:type="spellStart"/>
      <w:r>
        <w:rPr>
          <w:rFonts w:ascii="ArialMT" w:eastAsia="ArialMT" w:cs="ArialMT"/>
          <w:color w:val="000000"/>
          <w:sz w:val="18"/>
          <w:szCs w:val="18"/>
        </w:rPr>
        <w:t>Bystrica,,AS</w:t>
      </w:r>
      <w:proofErr w:type="spellEnd"/>
      <w:r>
        <w:rPr>
          <w:rFonts w:ascii="ArialMT" w:eastAsia="ArialMT" w:cs="ArialMT"/>
          <w:color w:val="000000"/>
          <w:sz w:val="18"/>
          <w:szCs w:val="18"/>
        </w:rPr>
        <w:t xml:space="preserve"> 13:20</w:t>
      </w:r>
    </w:p>
    <w:p w:rsidR="00CE55B8" w:rsidRDefault="00CE55B8" w:rsidP="00CE55B8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  <w:color w:val="000000"/>
          <w:sz w:val="16"/>
          <w:szCs w:val="16"/>
        </w:rPr>
      </w:pPr>
      <w:r>
        <w:rPr>
          <w:rFonts w:ascii="ArialMT" w:eastAsia="ArialMT" w:cs="ArialMT"/>
          <w:color w:val="000000"/>
          <w:sz w:val="16"/>
          <w:szCs w:val="16"/>
        </w:rPr>
        <w:t>Celkov</w:t>
      </w:r>
      <w:r>
        <w:rPr>
          <w:rFonts w:ascii="ArialMT" w:eastAsia="ArialMT" w:cs="ArialMT" w:hint="eastAsia"/>
          <w:color w:val="000000"/>
          <w:sz w:val="16"/>
          <w:szCs w:val="16"/>
        </w:rPr>
        <w:t>ý</w:t>
      </w:r>
      <w:r>
        <w:rPr>
          <w:rFonts w:ascii="ArialMT" w:eastAsia="ArialMT" w:cs="ArialMT"/>
          <w:color w:val="000000"/>
          <w:sz w:val="16"/>
          <w:szCs w:val="16"/>
        </w:rPr>
        <w:t xml:space="preserve"> </w:t>
      </w:r>
      <w:r>
        <w:rPr>
          <w:rFonts w:ascii="ArialMT" w:eastAsia="ArialMT" w:cs="ArialMT" w:hint="eastAsia"/>
          <w:color w:val="000000"/>
          <w:sz w:val="16"/>
          <w:szCs w:val="16"/>
        </w:rPr>
        <w:t>č</w:t>
      </w:r>
      <w:r>
        <w:rPr>
          <w:rFonts w:ascii="ArialMT" w:eastAsia="ArialMT" w:cs="ArialMT"/>
          <w:color w:val="000000"/>
          <w:sz w:val="16"/>
          <w:szCs w:val="16"/>
        </w:rPr>
        <w:t xml:space="preserve">as </w:t>
      </w:r>
      <w:r>
        <w:rPr>
          <w:rFonts w:ascii="Arial-BoldMT" w:eastAsia="Arial-BoldMT" w:cs="Arial-BoldMT"/>
          <w:b/>
          <w:bCs/>
          <w:color w:val="000000"/>
          <w:sz w:val="16"/>
          <w:szCs w:val="16"/>
        </w:rPr>
        <w:t>2 hod 50 min</w:t>
      </w:r>
      <w:r>
        <w:rPr>
          <w:rFonts w:ascii="ArialMT" w:eastAsia="ArialMT" w:cs="ArialMT"/>
          <w:color w:val="000000"/>
          <w:sz w:val="16"/>
          <w:szCs w:val="16"/>
        </w:rPr>
        <w:t>, vzdialenos</w:t>
      </w:r>
      <w:r>
        <w:rPr>
          <w:rFonts w:ascii="ArialMT" w:eastAsia="ArialMT" w:cs="ArialMT" w:hint="eastAsia"/>
          <w:color w:val="000000"/>
          <w:sz w:val="16"/>
          <w:szCs w:val="16"/>
        </w:rPr>
        <w:t>ť</w:t>
      </w:r>
      <w:r>
        <w:rPr>
          <w:rFonts w:ascii="ArialMT" w:eastAsia="ArialMT" w:cs="ArialMT"/>
          <w:color w:val="000000"/>
          <w:sz w:val="16"/>
          <w:szCs w:val="16"/>
        </w:rPr>
        <w:t xml:space="preserve"> </w:t>
      </w:r>
      <w:r>
        <w:rPr>
          <w:rFonts w:ascii="Arial-BoldMT" w:eastAsia="Arial-BoldMT" w:cs="Arial-BoldMT"/>
          <w:b/>
          <w:bCs/>
          <w:color w:val="000000"/>
          <w:sz w:val="16"/>
          <w:szCs w:val="16"/>
        </w:rPr>
        <w:t>227 km</w:t>
      </w:r>
    </w:p>
    <w:p w:rsidR="00CE55B8" w:rsidRPr="00CE55B8" w:rsidRDefault="00CE55B8" w:rsidP="00CE55B8">
      <w:pPr>
        <w:rPr>
          <w:lang w:val="en-GB"/>
        </w:rPr>
      </w:pPr>
      <w:r>
        <w:rPr>
          <w:rFonts w:ascii="Timetable" w:eastAsia="Timetable" w:cs="Timetable" w:hint="eastAsia"/>
          <w:color w:val="84765B"/>
        </w:rPr>
        <w:t>«</w:t>
      </w:r>
      <w:r>
        <w:rPr>
          <w:rFonts w:ascii="ArialMT" w:eastAsia="ArialMT" w:cs="ArialMT"/>
          <w:color w:val="000000"/>
          <w:sz w:val="16"/>
          <w:szCs w:val="16"/>
        </w:rPr>
        <w:t xml:space="preserve">Dopravca: </w:t>
      </w:r>
      <w:proofErr w:type="spellStart"/>
      <w:r>
        <w:rPr>
          <w:rFonts w:ascii="ArialMT" w:eastAsia="ArialMT" w:cs="ArialMT"/>
          <w:color w:val="000000"/>
          <w:sz w:val="16"/>
          <w:szCs w:val="16"/>
        </w:rPr>
        <w:t>RegioJet</w:t>
      </w:r>
      <w:proofErr w:type="spellEnd"/>
      <w:r>
        <w:rPr>
          <w:rFonts w:ascii="ArialMT" w:eastAsia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eastAsia="ArialMT" w:cs="ArialMT"/>
          <w:color w:val="000000"/>
          <w:sz w:val="16"/>
          <w:szCs w:val="16"/>
        </w:rPr>
        <w:t>a.s</w:t>
      </w:r>
      <w:proofErr w:type="spellEnd"/>
      <w:r>
        <w:rPr>
          <w:rFonts w:ascii="ArialMT" w:eastAsia="ArialMT" w:cs="ArialMT"/>
          <w:color w:val="000000"/>
          <w:sz w:val="16"/>
          <w:szCs w:val="16"/>
        </w:rPr>
        <w:t>.</w:t>
      </w:r>
    </w:p>
    <w:p w:rsidR="00CE55B8" w:rsidRPr="00CE55B8" w:rsidRDefault="00CE55B8" w:rsidP="00CE55B8">
      <w:pPr>
        <w:spacing w:after="0"/>
        <w:rPr>
          <w:i/>
          <w:lang w:val="en-GB"/>
        </w:rPr>
      </w:pPr>
    </w:p>
    <w:p w:rsidR="00CE55B8" w:rsidRPr="00CE55B8" w:rsidRDefault="00CE55B8" w:rsidP="00CE55B8">
      <w:pPr>
        <w:spacing w:after="0"/>
        <w:rPr>
          <w:b/>
          <w:i/>
          <w:lang w:val="en-GB"/>
        </w:rPr>
      </w:pPr>
      <w:r w:rsidRPr="00CE55B8">
        <w:rPr>
          <w:b/>
          <w:i/>
          <w:lang w:val="en-GB"/>
        </w:rPr>
        <w:t xml:space="preserve">Notes: </w:t>
      </w:r>
    </w:p>
    <w:p w:rsidR="00CE55B8" w:rsidRPr="00CE55B8" w:rsidRDefault="00CE55B8" w:rsidP="00CE55B8">
      <w:pPr>
        <w:spacing w:after="0"/>
        <w:rPr>
          <w:i/>
          <w:lang w:val="en-GB"/>
        </w:rPr>
      </w:pPr>
      <w:r w:rsidRPr="00CE55B8">
        <w:rPr>
          <w:i/>
          <w:lang w:val="en-GB"/>
        </w:rPr>
        <w:t>AS = Main bus station</w:t>
      </w:r>
    </w:p>
    <w:p w:rsidR="00CE55B8" w:rsidRDefault="00CE55B8" w:rsidP="00CE55B8">
      <w:pPr>
        <w:spacing w:after="0"/>
        <w:rPr>
          <w:i/>
          <w:lang w:val="en-GB"/>
        </w:rPr>
      </w:pPr>
      <w:r w:rsidRPr="00CE55B8">
        <w:rPr>
          <w:i/>
          <w:lang w:val="en-GB"/>
        </w:rPr>
        <w:t>Hl. St. = Main train station</w:t>
      </w:r>
    </w:p>
    <w:p w:rsidR="00F531FC" w:rsidRDefault="00F531FC" w:rsidP="00CE55B8">
      <w:pPr>
        <w:spacing w:after="0"/>
        <w:rPr>
          <w:i/>
          <w:lang w:val="en-GB"/>
        </w:rPr>
      </w:pPr>
      <w:proofErr w:type="spellStart"/>
      <w:r>
        <w:rPr>
          <w:i/>
          <w:lang w:val="en-GB"/>
        </w:rPr>
        <w:t>Odkiaľ</w:t>
      </w:r>
      <w:proofErr w:type="spellEnd"/>
      <w:r>
        <w:rPr>
          <w:i/>
          <w:lang w:val="en-GB"/>
        </w:rPr>
        <w:t xml:space="preserve"> = from</w:t>
      </w:r>
    </w:p>
    <w:p w:rsidR="00F531FC" w:rsidRDefault="00F531FC" w:rsidP="00CE55B8">
      <w:pPr>
        <w:spacing w:after="0"/>
        <w:rPr>
          <w:i/>
          <w:lang w:val="en-GB"/>
        </w:rPr>
      </w:pPr>
      <w:proofErr w:type="spellStart"/>
      <w:r>
        <w:rPr>
          <w:i/>
          <w:lang w:val="en-GB"/>
        </w:rPr>
        <w:t>Kam</w:t>
      </w:r>
      <w:proofErr w:type="spellEnd"/>
      <w:r>
        <w:rPr>
          <w:i/>
          <w:lang w:val="en-GB"/>
        </w:rPr>
        <w:t xml:space="preserve"> = To</w:t>
      </w:r>
    </w:p>
    <w:p w:rsidR="00F531FC" w:rsidRDefault="00F531FC" w:rsidP="00CE55B8">
      <w:pPr>
        <w:spacing w:after="0"/>
        <w:rPr>
          <w:i/>
          <w:lang w:val="en-GB"/>
        </w:rPr>
      </w:pPr>
      <w:proofErr w:type="spellStart"/>
      <w:r>
        <w:rPr>
          <w:i/>
          <w:lang w:val="en-GB"/>
        </w:rPr>
        <w:t>Dátum</w:t>
      </w:r>
      <w:proofErr w:type="spellEnd"/>
      <w:r>
        <w:rPr>
          <w:i/>
          <w:lang w:val="en-GB"/>
        </w:rPr>
        <w:t xml:space="preserve"> a </w:t>
      </w:r>
      <w:proofErr w:type="spellStart"/>
      <w:proofErr w:type="gramStart"/>
      <w:r>
        <w:rPr>
          <w:i/>
          <w:lang w:val="en-GB"/>
        </w:rPr>
        <w:t>čas</w:t>
      </w:r>
      <w:proofErr w:type="spellEnd"/>
      <w:proofErr w:type="gramEnd"/>
      <w:r>
        <w:rPr>
          <w:i/>
          <w:lang w:val="en-GB"/>
        </w:rPr>
        <w:t xml:space="preserve"> = Date and time</w:t>
      </w:r>
    </w:p>
    <w:p w:rsidR="00F531FC" w:rsidRDefault="00F531FC" w:rsidP="00CE55B8">
      <w:pPr>
        <w:spacing w:after="0"/>
        <w:rPr>
          <w:i/>
          <w:lang w:val="en-GB"/>
        </w:rPr>
      </w:pPr>
      <w:r>
        <w:rPr>
          <w:i/>
          <w:lang w:val="en-GB"/>
        </w:rPr>
        <w:t xml:space="preserve">Len </w:t>
      </w:r>
      <w:proofErr w:type="spellStart"/>
      <w:r>
        <w:rPr>
          <w:i/>
          <w:lang w:val="en-GB"/>
        </w:rPr>
        <w:t>priame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spojenia</w:t>
      </w:r>
      <w:proofErr w:type="spellEnd"/>
      <w:r>
        <w:rPr>
          <w:i/>
          <w:lang w:val="en-GB"/>
        </w:rPr>
        <w:t xml:space="preserve"> = only direct connections</w:t>
      </w:r>
    </w:p>
    <w:p w:rsidR="00F531FC" w:rsidRPr="00CE55B8" w:rsidRDefault="00F531FC" w:rsidP="00CE55B8">
      <w:pPr>
        <w:spacing w:after="0"/>
        <w:rPr>
          <w:i/>
          <w:lang w:val="en-GB"/>
        </w:rPr>
      </w:pPr>
      <w:r>
        <w:rPr>
          <w:i/>
          <w:lang w:val="en-GB"/>
        </w:rPr>
        <w:t xml:space="preserve">Len </w:t>
      </w:r>
      <w:proofErr w:type="spellStart"/>
      <w:r>
        <w:rPr>
          <w:i/>
          <w:lang w:val="en-GB"/>
        </w:rPr>
        <w:t>vlaky</w:t>
      </w:r>
      <w:proofErr w:type="spellEnd"/>
      <w:r>
        <w:rPr>
          <w:i/>
          <w:lang w:val="en-GB"/>
        </w:rPr>
        <w:t xml:space="preserve"> bez </w:t>
      </w:r>
      <w:proofErr w:type="spellStart"/>
      <w:r>
        <w:rPr>
          <w:i/>
          <w:lang w:val="en-GB"/>
        </w:rPr>
        <w:t>povinnej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rezervácie</w:t>
      </w:r>
      <w:proofErr w:type="spellEnd"/>
      <w:r>
        <w:rPr>
          <w:i/>
          <w:lang w:val="en-GB"/>
        </w:rPr>
        <w:t xml:space="preserve"> = only trains without reservation</w:t>
      </w:r>
    </w:p>
    <w:p w:rsidR="00CE55B8" w:rsidRPr="00CE55B8" w:rsidRDefault="00CE55B8">
      <w:pPr>
        <w:rPr>
          <w:lang w:val="en-GB"/>
        </w:rPr>
      </w:pPr>
    </w:p>
    <w:p w:rsidR="00CE55B8" w:rsidRPr="00DB3A14" w:rsidRDefault="00CE55B8">
      <w:pPr>
        <w:rPr>
          <w:b/>
          <w:lang w:val="en-GB"/>
        </w:rPr>
      </w:pPr>
      <w:r w:rsidRPr="00DB3A14">
        <w:rPr>
          <w:b/>
          <w:lang w:val="en-GB"/>
        </w:rPr>
        <w:t xml:space="preserve">Train station: Banská Bystrica Mesto – </w:t>
      </w:r>
      <w:proofErr w:type="gramStart"/>
      <w:r w:rsidRPr="00DB3A14">
        <w:rPr>
          <w:b/>
          <w:lang w:val="en-GB"/>
        </w:rPr>
        <w:t>5 minutes</w:t>
      </w:r>
      <w:proofErr w:type="gramEnd"/>
      <w:r w:rsidRPr="00DB3A14">
        <w:rPr>
          <w:b/>
          <w:lang w:val="en-GB"/>
        </w:rPr>
        <w:t>´ walk to the Rector´s Office</w:t>
      </w:r>
    </w:p>
    <w:p w:rsidR="00CE55B8" w:rsidRPr="00DB3A14" w:rsidRDefault="00CE55B8">
      <w:pPr>
        <w:rPr>
          <w:b/>
          <w:lang w:val="en-GB"/>
        </w:rPr>
      </w:pPr>
      <w:r w:rsidRPr="00DB3A14">
        <w:rPr>
          <w:b/>
          <w:lang w:val="en-GB"/>
        </w:rPr>
        <w:t>Main train station, Bus station: Banská Bystrica – 10-15 minutes´ walk to Rector´s Office</w:t>
      </w:r>
    </w:p>
    <w:p w:rsidR="00CE55B8" w:rsidRPr="00CE55B8" w:rsidRDefault="00CE55B8">
      <w:pPr>
        <w:rPr>
          <w:lang w:val="en-GB"/>
        </w:rPr>
      </w:pPr>
    </w:p>
    <w:p w:rsidR="00CE55B8" w:rsidRPr="00F531FC" w:rsidRDefault="00CE55B8">
      <w:pPr>
        <w:rPr>
          <w:b/>
          <w:lang w:val="en-GB"/>
        </w:rPr>
      </w:pPr>
      <w:r w:rsidRPr="00F531FC">
        <w:rPr>
          <w:b/>
          <w:lang w:val="en-GB"/>
        </w:rPr>
        <w:t xml:space="preserve">Address: Rector´s Office, </w:t>
      </w:r>
      <w:proofErr w:type="spellStart"/>
      <w:r w:rsidRPr="00F531FC">
        <w:rPr>
          <w:b/>
          <w:lang w:val="en-GB"/>
        </w:rPr>
        <w:t>Národná</w:t>
      </w:r>
      <w:proofErr w:type="spellEnd"/>
      <w:r w:rsidRPr="00F531FC">
        <w:rPr>
          <w:b/>
          <w:lang w:val="en-GB"/>
        </w:rPr>
        <w:t xml:space="preserve"> 12, close to Town Square, opposite the Opera building, Banská Bystrica</w:t>
      </w:r>
    </w:p>
    <w:p w:rsidR="00CE55B8" w:rsidRPr="00CE55B8" w:rsidRDefault="00CE55B8">
      <w:pPr>
        <w:rPr>
          <w:lang w:val="en-GB"/>
        </w:rPr>
      </w:pPr>
      <w:hyperlink r:id="rId10" w:history="1">
        <w:r w:rsidRPr="00CE55B8">
          <w:rPr>
            <w:rStyle w:val="Hypertextovprepojenie"/>
            <w:lang w:val="en-GB"/>
          </w:rPr>
          <w:t>https://www.google.sk/maps/place/Univerzita+Mateja+Bela+v+Banskej+Bystrici/@48.7333255,19.1434383,17z/data=!3m1!4b1!4m5!3m4!1s0x47153dfbd4e90c8d:0xb18fa7fb3474eb2f!8m2!3d48.733322!4d19.145627</w:t>
        </w:r>
      </w:hyperlink>
      <w:bookmarkStart w:id="0" w:name="_GoBack"/>
      <w:bookmarkEnd w:id="0"/>
    </w:p>
    <w:sectPr w:rsidR="00CE55B8" w:rsidRPr="00CE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table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C1"/>
    <w:rsid w:val="003F20C1"/>
    <w:rsid w:val="008D202C"/>
    <w:rsid w:val="00CE55B8"/>
    <w:rsid w:val="00DB3A14"/>
    <w:rsid w:val="00F531FC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4004"/>
  <w15:chartTrackingRefBased/>
  <w15:docId w15:val="{4EA133CF-4E50-466D-965B-C88B648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E55B8"/>
    <w:rPr>
      <w:color w:val="0563C1" w:themeColor="hyperlink"/>
      <w:u w:val="single"/>
    </w:rPr>
  </w:style>
  <w:style w:type="paragraph" w:customStyle="1" w:styleId="m-lab1">
    <w:name w:val="m-lab1"/>
    <w:basedOn w:val="Normlny"/>
    <w:rsid w:val="00F5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p-checkbox">
    <w:name w:val="inp-checkbox"/>
    <w:basedOn w:val="Predvolenpsmoodseku"/>
    <w:rsid w:val="00F5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://cp.atlas.sk/vlakbusmhd/spojenie/" TargetMode="External"/><Relationship Id="rId10" Type="http://schemas.openxmlformats.org/officeDocument/2006/relationships/hyperlink" Target="https://www.google.sk/maps/place/Univerzita+Mateja+Bela+v+Banskej+Bystrici/@48.7333255,19.1434383,17z/data=!3m1!4b1!4m5!3m4!1s0x47153dfbd4e90c8d:0xb18fa7fb3474eb2f!8m2!3d48.733322!4d19.145627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920C5-4052-4157-BC97-416633A5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Obonova Lucia, Mgr.</cp:lastModifiedBy>
  <cp:revision>4</cp:revision>
  <dcterms:created xsi:type="dcterms:W3CDTF">2017-07-18T08:01:00Z</dcterms:created>
  <dcterms:modified xsi:type="dcterms:W3CDTF">2017-07-18T08:11:00Z</dcterms:modified>
</cp:coreProperties>
</file>