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77" w:rsidRPr="008B089C" w:rsidRDefault="001E0167" w:rsidP="00EA3D0C">
      <w:pPr>
        <w:spacing w:after="0" w:line="312" w:lineRule="auto"/>
        <w:ind w:firstLine="708"/>
        <w:rPr>
          <w:rFonts w:ascii="Times New Roman" w:hAnsi="Times New Roman" w:cs="Times New Roman"/>
          <w:color w:val="70AD47" w:themeColor="accent6"/>
          <w:sz w:val="24"/>
          <w:szCs w:val="24"/>
          <w:lang w:val="en-US"/>
        </w:rPr>
      </w:pPr>
      <w:r w:rsidRPr="00FF0577">
        <w:rPr>
          <w:rFonts w:ascii="Times New Roman" w:hAnsi="Times New Roman" w:cs="Times New Roman"/>
          <w:sz w:val="24"/>
          <w:szCs w:val="24"/>
          <w:lang w:val="en-US"/>
        </w:rPr>
        <w:t xml:space="preserve">We are </w:t>
      </w:r>
      <w:r w:rsidR="00FF0577" w:rsidRPr="00FF0577">
        <w:rPr>
          <w:rFonts w:ascii="Times New Roman" w:hAnsi="Times New Roman" w:cs="Times New Roman"/>
          <w:sz w:val="24"/>
          <w:szCs w:val="24"/>
          <w:lang w:val="en-US"/>
        </w:rPr>
        <w:t>pleased</w:t>
      </w:r>
      <w:r w:rsidRPr="00FF0577">
        <w:rPr>
          <w:rFonts w:ascii="Times New Roman" w:hAnsi="Times New Roman" w:cs="Times New Roman"/>
          <w:sz w:val="24"/>
          <w:szCs w:val="24"/>
          <w:lang w:val="en-US"/>
        </w:rPr>
        <w:t xml:space="preserve"> to invite you to </w:t>
      </w:r>
      <w:r w:rsidR="00FF0577" w:rsidRPr="00FF0577">
        <w:rPr>
          <w:rFonts w:ascii="Times New Roman" w:hAnsi="Times New Roman" w:cs="Times New Roman"/>
          <w:sz w:val="24"/>
          <w:szCs w:val="24"/>
          <w:lang w:val="en-US"/>
        </w:rPr>
        <w:t xml:space="preserve">join </w:t>
      </w:r>
      <w:r w:rsidRPr="00FF0577">
        <w:rPr>
          <w:rFonts w:ascii="Times New Roman" w:hAnsi="Times New Roman" w:cs="Times New Roman"/>
          <w:sz w:val="24"/>
          <w:szCs w:val="24"/>
          <w:lang w:val="en-US"/>
        </w:rPr>
        <w:t xml:space="preserve">the </w:t>
      </w:r>
      <w:r w:rsidR="00661BDE">
        <w:rPr>
          <w:rFonts w:ascii="Times New Roman" w:hAnsi="Times New Roman" w:cs="Times New Roman"/>
          <w:sz w:val="24"/>
          <w:szCs w:val="24"/>
          <w:lang w:val="en-US"/>
        </w:rPr>
        <w:t>third</w:t>
      </w:r>
      <w:r w:rsidRPr="00FF0577">
        <w:rPr>
          <w:rFonts w:ascii="Times New Roman" w:hAnsi="Times New Roman" w:cs="Times New Roman"/>
          <w:sz w:val="24"/>
          <w:szCs w:val="24"/>
          <w:lang w:val="en-US"/>
        </w:rPr>
        <w:t xml:space="preserve"> </w:t>
      </w:r>
      <w:r w:rsidRPr="008B089C">
        <w:rPr>
          <w:rStyle w:val="Pogrubienie"/>
          <w:rFonts w:ascii="Times New Roman" w:hAnsi="Times New Roman" w:cs="Times New Roman"/>
          <w:color w:val="70AD47" w:themeColor="accent6"/>
          <w:sz w:val="24"/>
          <w:szCs w:val="24"/>
          <w:lang w:val="en-US"/>
        </w:rPr>
        <w:t>Erasmus</w:t>
      </w:r>
      <w:r w:rsidR="00DA54A0">
        <w:rPr>
          <w:rStyle w:val="Pogrubienie"/>
          <w:rFonts w:ascii="Times New Roman" w:hAnsi="Times New Roman" w:cs="Times New Roman"/>
          <w:color w:val="70AD47" w:themeColor="accent6"/>
          <w:sz w:val="24"/>
          <w:szCs w:val="24"/>
          <w:lang w:val="en-US"/>
        </w:rPr>
        <w:t>+</w:t>
      </w:r>
      <w:r w:rsidRPr="008B089C">
        <w:rPr>
          <w:rStyle w:val="Pogrubienie"/>
          <w:rFonts w:ascii="Times New Roman" w:hAnsi="Times New Roman" w:cs="Times New Roman"/>
          <w:color w:val="70AD47" w:themeColor="accent6"/>
          <w:sz w:val="24"/>
          <w:szCs w:val="24"/>
          <w:lang w:val="en-US"/>
        </w:rPr>
        <w:t xml:space="preserve"> Staff Week at  University of Science and Technology </w:t>
      </w:r>
      <w:r w:rsidR="00661BDE">
        <w:rPr>
          <w:rStyle w:val="Pogrubienie"/>
          <w:rFonts w:ascii="Times New Roman" w:hAnsi="Times New Roman" w:cs="Times New Roman"/>
          <w:color w:val="70AD47" w:themeColor="accent6"/>
          <w:sz w:val="24"/>
          <w:szCs w:val="24"/>
          <w:lang w:val="en-US"/>
        </w:rPr>
        <w:t>in Bydgoszcz, Poland  between 10</w:t>
      </w:r>
      <w:r w:rsidRPr="008B089C">
        <w:rPr>
          <w:rStyle w:val="Pogrubienie"/>
          <w:rFonts w:ascii="Times New Roman" w:hAnsi="Times New Roman" w:cs="Times New Roman"/>
          <w:color w:val="70AD47" w:themeColor="accent6"/>
          <w:sz w:val="24"/>
          <w:szCs w:val="24"/>
          <w:lang w:val="en-US"/>
        </w:rPr>
        <w:t xml:space="preserve"> to </w:t>
      </w:r>
      <w:r w:rsidR="00661BDE">
        <w:rPr>
          <w:rStyle w:val="Pogrubienie"/>
          <w:rFonts w:ascii="Times New Roman" w:hAnsi="Times New Roman" w:cs="Times New Roman"/>
          <w:color w:val="70AD47" w:themeColor="accent6"/>
          <w:sz w:val="24"/>
          <w:szCs w:val="24"/>
          <w:lang w:val="en-US"/>
        </w:rPr>
        <w:t>14 September 2018</w:t>
      </w:r>
    </w:p>
    <w:p w:rsidR="00FF0577" w:rsidRPr="00BF24BD" w:rsidRDefault="0029079E" w:rsidP="00EA3D0C">
      <w:pPr>
        <w:spacing w:after="0" w:line="312" w:lineRule="auto"/>
        <w:rPr>
          <w:rStyle w:val="Pogrubienie"/>
          <w:rFonts w:ascii="Times New Roman" w:hAnsi="Times New Roman" w:cs="Times New Roman"/>
          <w:b w:val="0"/>
          <w:bCs w:val="0"/>
          <w:sz w:val="24"/>
          <w:szCs w:val="24"/>
          <w:u w:val="single"/>
          <w:lang w:val="en-US"/>
        </w:rPr>
      </w:pPr>
      <w:r w:rsidRPr="00BF24BD">
        <w:rPr>
          <w:rFonts w:ascii="Times New Roman" w:hAnsi="Times New Roman" w:cs="Times New Roman"/>
          <w:sz w:val="24"/>
          <w:szCs w:val="24"/>
          <w:u w:val="single"/>
          <w:lang w:val="en-US"/>
        </w:rPr>
        <w:t>This week is directed to both academic and administrative staff.</w:t>
      </w:r>
      <w:r w:rsidR="00FF0577" w:rsidRPr="00BF24BD">
        <w:rPr>
          <w:rFonts w:ascii="Times New Roman" w:hAnsi="Times New Roman" w:cs="Times New Roman"/>
          <w:sz w:val="24"/>
          <w:szCs w:val="24"/>
          <w:u w:val="single"/>
          <w:lang w:val="en-US"/>
        </w:rPr>
        <w:t xml:space="preserve"> </w:t>
      </w:r>
      <w:r w:rsidR="00BF24BD">
        <w:rPr>
          <w:rFonts w:ascii="Times New Roman" w:hAnsi="Times New Roman" w:cs="Times New Roman"/>
          <w:sz w:val="24"/>
          <w:szCs w:val="24"/>
          <w:u w:val="single"/>
          <w:lang w:val="en-US"/>
        </w:rPr>
        <w:t xml:space="preserve"> </w:t>
      </w:r>
    </w:p>
    <w:p w:rsidR="006F6696" w:rsidRDefault="006F6696" w:rsidP="00EA3D0C">
      <w:pPr>
        <w:spacing w:after="0" w:line="312" w:lineRule="auto"/>
        <w:rPr>
          <w:rFonts w:ascii="Times New Roman" w:hAnsi="Times New Roman" w:cs="Times New Roman"/>
          <w:sz w:val="24"/>
          <w:szCs w:val="24"/>
          <w:lang w:val="en-US"/>
        </w:rPr>
      </w:pPr>
    </w:p>
    <w:p w:rsidR="00FF0577" w:rsidRPr="00FF0577" w:rsidRDefault="00FF0577" w:rsidP="006F6696">
      <w:pPr>
        <w:spacing w:after="0" w:line="312" w:lineRule="auto"/>
        <w:ind w:firstLine="708"/>
        <w:rPr>
          <w:rFonts w:ascii="Times New Roman" w:hAnsi="Times New Roman" w:cs="Times New Roman"/>
          <w:sz w:val="24"/>
          <w:szCs w:val="24"/>
          <w:lang w:val="en-US"/>
        </w:rPr>
      </w:pPr>
      <w:r w:rsidRPr="00FF0577">
        <w:rPr>
          <w:rFonts w:ascii="Times New Roman" w:hAnsi="Times New Roman" w:cs="Times New Roman"/>
          <w:sz w:val="24"/>
          <w:szCs w:val="24"/>
          <w:lang w:val="en-US"/>
        </w:rPr>
        <w:t xml:space="preserve">The main purpose of this event is to widen and strengthen the cooperation with our partner institutions, to share our different experiences on internationalization, to facilitate networking and establishment of new partnerships. Participants will be given the opportunity to learn from the experiences and good practices of the partner institutions. They will be allowed to exchange ideas about fostering student and staff mobility, to present their home universities, structures and working practices, to explore and discuss special topics of interest within the field of </w:t>
      </w:r>
      <w:proofErr w:type="spellStart"/>
      <w:r w:rsidRPr="00FF0577">
        <w:rPr>
          <w:rFonts w:ascii="Times New Roman" w:hAnsi="Times New Roman" w:cs="Times New Roman"/>
          <w:sz w:val="24"/>
          <w:szCs w:val="24"/>
          <w:lang w:val="en-US"/>
        </w:rPr>
        <w:t>internationalisation</w:t>
      </w:r>
      <w:proofErr w:type="spellEnd"/>
      <w:r w:rsidRPr="00FF0577">
        <w:rPr>
          <w:rFonts w:ascii="Times New Roman" w:hAnsi="Times New Roman" w:cs="Times New Roman"/>
          <w:sz w:val="24"/>
          <w:szCs w:val="24"/>
          <w:lang w:val="en-US"/>
        </w:rPr>
        <w:t xml:space="preserve">, and much more. The </w:t>
      </w:r>
      <w:proofErr w:type="spellStart"/>
      <w:r w:rsidRPr="00FF0577">
        <w:rPr>
          <w:rFonts w:ascii="Times New Roman" w:hAnsi="Times New Roman" w:cs="Times New Roman"/>
          <w:sz w:val="24"/>
          <w:szCs w:val="24"/>
          <w:lang w:val="en-US"/>
        </w:rPr>
        <w:t>programme</w:t>
      </w:r>
      <w:proofErr w:type="spellEnd"/>
      <w:r w:rsidRPr="00FF0577">
        <w:rPr>
          <w:rFonts w:ascii="Times New Roman" w:hAnsi="Times New Roman" w:cs="Times New Roman"/>
          <w:sz w:val="24"/>
          <w:szCs w:val="24"/>
          <w:lang w:val="en-US"/>
        </w:rPr>
        <w:t xml:space="preserve"> will cover presentations, workshops</w:t>
      </w:r>
      <w:r w:rsidR="00245104">
        <w:rPr>
          <w:rFonts w:ascii="Times New Roman" w:hAnsi="Times New Roman" w:cs="Times New Roman"/>
          <w:sz w:val="24"/>
          <w:szCs w:val="24"/>
          <w:lang w:val="en-US"/>
        </w:rPr>
        <w:t>, conference</w:t>
      </w:r>
      <w:r w:rsidRPr="00FF0577">
        <w:rPr>
          <w:rFonts w:ascii="Times New Roman" w:hAnsi="Times New Roman" w:cs="Times New Roman"/>
          <w:sz w:val="24"/>
          <w:szCs w:val="24"/>
          <w:lang w:val="en-US"/>
        </w:rPr>
        <w:t> and cultural activities. There is of course time foreseen for individual meetings with colleagues of UTP departments or site visits to other university facilities.</w:t>
      </w:r>
    </w:p>
    <w:p w:rsidR="007B7AF9" w:rsidRPr="006F6851" w:rsidRDefault="0029079E" w:rsidP="00EA3D0C">
      <w:pPr>
        <w:spacing w:after="0" w:line="312" w:lineRule="auto"/>
        <w:rPr>
          <w:rStyle w:val="Pogrubienie"/>
          <w:rFonts w:ascii="Times New Roman" w:hAnsi="Times New Roman" w:cs="Times New Roman"/>
          <w:sz w:val="24"/>
          <w:szCs w:val="24"/>
          <w:lang w:val="en-US"/>
        </w:rPr>
      </w:pPr>
      <w:r w:rsidRPr="00FF0577">
        <w:rPr>
          <w:rFonts w:ascii="Times New Roman" w:hAnsi="Times New Roman" w:cs="Times New Roman"/>
          <w:sz w:val="24"/>
          <w:szCs w:val="24"/>
          <w:lang w:val="en-US"/>
        </w:rPr>
        <w:t xml:space="preserve"> </w:t>
      </w:r>
      <w:r w:rsidR="00BF24BD" w:rsidRPr="00E942CE">
        <w:rPr>
          <w:rFonts w:ascii="Times New Roman" w:hAnsi="Times New Roman" w:cs="Times New Roman"/>
          <w:sz w:val="24"/>
          <w:szCs w:val="24"/>
          <w:lang w:val="en-US"/>
        </w:rPr>
        <w:tab/>
      </w:r>
      <w:r w:rsidR="007B7AF9" w:rsidRPr="006F6851">
        <w:rPr>
          <w:rStyle w:val="Pogrubienie"/>
          <w:rFonts w:ascii="Times New Roman" w:hAnsi="Times New Roman" w:cs="Times New Roman"/>
          <w:color w:val="70AD47" w:themeColor="accent6"/>
          <w:sz w:val="24"/>
          <w:szCs w:val="24"/>
          <w:lang w:val="en-US"/>
        </w:rPr>
        <w:t>Compulsory Participation Fee  - 50 EUR</w:t>
      </w:r>
    </w:p>
    <w:p w:rsidR="0043319E" w:rsidRPr="00230CAD" w:rsidRDefault="0043319E" w:rsidP="0043319E">
      <w:pPr>
        <w:rPr>
          <w:rStyle w:val="Pogrubienie"/>
          <w:rFonts w:ascii="Times New Roman" w:eastAsia="Times New Roman" w:hAnsi="Times New Roman" w:cs="Times New Roman"/>
          <w:b w:val="0"/>
          <w:bCs w:val="0"/>
          <w:sz w:val="24"/>
          <w:szCs w:val="24"/>
          <w:lang w:val="en-US" w:eastAsia="pl-PL"/>
        </w:rPr>
      </w:pPr>
      <w:r w:rsidRPr="00230CAD">
        <w:rPr>
          <w:rFonts w:ascii="Times New Roman" w:hAnsi="Times New Roman" w:cs="Times New Roman"/>
          <w:sz w:val="24"/>
          <w:szCs w:val="24"/>
          <w:lang w:val="en-US"/>
        </w:rPr>
        <w:t xml:space="preserve">Host institution will cover the costs of local travel, </w:t>
      </w:r>
      <w:r w:rsidR="00230CAD" w:rsidRPr="00230CAD">
        <w:rPr>
          <w:rFonts w:ascii="Times New Roman" w:hAnsi="Times New Roman" w:cs="Times New Roman"/>
          <w:sz w:val="24"/>
          <w:szCs w:val="24"/>
          <w:lang w:val="en-US"/>
        </w:rPr>
        <w:t>coffe</w:t>
      </w:r>
      <w:r w:rsidR="00230CAD">
        <w:rPr>
          <w:rFonts w:ascii="Times New Roman" w:hAnsi="Times New Roman" w:cs="Times New Roman"/>
          <w:sz w:val="24"/>
          <w:szCs w:val="24"/>
          <w:lang w:val="en-US"/>
        </w:rPr>
        <w:t>e</w:t>
      </w:r>
      <w:r w:rsidR="00230CAD" w:rsidRPr="00230CAD">
        <w:rPr>
          <w:rFonts w:ascii="Times New Roman" w:hAnsi="Times New Roman" w:cs="Times New Roman"/>
          <w:sz w:val="24"/>
          <w:szCs w:val="24"/>
          <w:lang w:val="en-US"/>
        </w:rPr>
        <w:t xml:space="preserve"> breaks, </w:t>
      </w:r>
      <w:r w:rsidRPr="00230CAD">
        <w:rPr>
          <w:rFonts w:ascii="Times New Roman" w:hAnsi="Times New Roman" w:cs="Times New Roman"/>
          <w:sz w:val="24"/>
          <w:szCs w:val="24"/>
          <w:lang w:val="en-US"/>
        </w:rPr>
        <w:t>welcoming lunch, farewell dinner and some free time activities.</w:t>
      </w:r>
    </w:p>
    <w:p w:rsidR="00104799" w:rsidRPr="00FF0577" w:rsidRDefault="00104799" w:rsidP="00EA3D0C">
      <w:pPr>
        <w:spacing w:after="0" w:line="312" w:lineRule="auto"/>
        <w:rPr>
          <w:rFonts w:ascii="Times New Roman" w:hAnsi="Times New Roman" w:cs="Times New Roman"/>
          <w:sz w:val="24"/>
          <w:szCs w:val="24"/>
          <w:lang w:val="en-US"/>
        </w:rPr>
      </w:pPr>
      <w:r w:rsidRPr="00FF0577">
        <w:rPr>
          <w:rFonts w:ascii="Times New Roman" w:hAnsi="Times New Roman" w:cs="Times New Roman"/>
          <w:sz w:val="24"/>
          <w:szCs w:val="24"/>
          <w:lang w:val="en-US"/>
        </w:rPr>
        <w:t>The international participants will pay their travel expenses, accommodation cost and meals on their own.</w:t>
      </w:r>
      <w:r w:rsidR="00A97B61" w:rsidRPr="00FF0577">
        <w:rPr>
          <w:rFonts w:ascii="Times New Roman" w:hAnsi="Times New Roman" w:cs="Times New Roman"/>
          <w:sz w:val="24"/>
          <w:szCs w:val="24"/>
          <w:lang w:val="en-US"/>
        </w:rPr>
        <w:t xml:space="preserve"> However the participants from  ERASMUS +  universities can apply, in their own Universities, for an ERASMUS + grant to support these costs</w:t>
      </w:r>
      <w:r w:rsidR="00FF0577" w:rsidRPr="00FF0577">
        <w:rPr>
          <w:rFonts w:ascii="Times New Roman" w:hAnsi="Times New Roman" w:cs="Times New Roman"/>
          <w:sz w:val="24"/>
          <w:szCs w:val="24"/>
          <w:lang w:val="en-US"/>
        </w:rPr>
        <w:t>.</w:t>
      </w:r>
      <w:r w:rsidRPr="00FF0577">
        <w:rPr>
          <w:rFonts w:ascii="Times New Roman" w:hAnsi="Times New Roman" w:cs="Times New Roman"/>
          <w:sz w:val="24"/>
          <w:szCs w:val="24"/>
          <w:lang w:val="en-US"/>
        </w:rPr>
        <w:t xml:space="preserve"> </w:t>
      </w:r>
    </w:p>
    <w:p w:rsidR="006F6696" w:rsidRDefault="006F6696" w:rsidP="006F6696">
      <w:pPr>
        <w:spacing w:before="100" w:beforeAutospacing="1" w:after="100" w:afterAutospacing="1" w:line="240" w:lineRule="auto"/>
        <w:rPr>
          <w:rFonts w:ascii="Times New Roman" w:eastAsia="Times New Roman" w:hAnsi="Times New Roman" w:cs="Times New Roman"/>
          <w:sz w:val="24"/>
          <w:szCs w:val="24"/>
          <w:lang w:val="en-US" w:eastAsia="pl-PL"/>
        </w:rPr>
      </w:pPr>
      <w:r w:rsidRPr="006F6696">
        <w:rPr>
          <w:rFonts w:ascii="Times New Roman" w:hAnsi="Times New Roman" w:cs="Times New Roman"/>
          <w:sz w:val="24"/>
          <w:szCs w:val="24"/>
          <w:lang w:val="en-US"/>
        </w:rPr>
        <w:t xml:space="preserve">The application period is till </w:t>
      </w:r>
      <w:r w:rsidRPr="006F6696">
        <w:rPr>
          <w:rFonts w:ascii="Times New Roman" w:eastAsia="Times New Roman" w:hAnsi="Times New Roman" w:cs="Times New Roman"/>
          <w:b/>
          <w:bCs/>
          <w:sz w:val="24"/>
          <w:szCs w:val="24"/>
          <w:lang w:val="en-US" w:eastAsia="pl-PL"/>
        </w:rPr>
        <w:t> </w:t>
      </w:r>
      <w:r w:rsidR="00661BDE">
        <w:rPr>
          <w:rFonts w:ascii="Times New Roman" w:eastAsia="Times New Roman" w:hAnsi="Times New Roman" w:cs="Times New Roman"/>
          <w:b/>
          <w:bCs/>
          <w:color w:val="70AD47" w:themeColor="accent6"/>
          <w:sz w:val="24"/>
          <w:szCs w:val="24"/>
          <w:lang w:val="en-US" w:eastAsia="pl-PL"/>
        </w:rPr>
        <w:t>30</w:t>
      </w:r>
      <w:r w:rsidRPr="008B089C">
        <w:rPr>
          <w:rFonts w:ascii="Times New Roman" w:eastAsia="Times New Roman" w:hAnsi="Times New Roman" w:cs="Times New Roman"/>
          <w:b/>
          <w:bCs/>
          <w:color w:val="70AD47" w:themeColor="accent6"/>
          <w:sz w:val="24"/>
          <w:szCs w:val="24"/>
          <w:vertAlign w:val="superscript"/>
          <w:lang w:val="en-US" w:eastAsia="pl-PL"/>
        </w:rPr>
        <w:t>th </w:t>
      </w:r>
      <w:r w:rsidR="00661BDE">
        <w:rPr>
          <w:rFonts w:ascii="Times New Roman" w:eastAsia="Times New Roman" w:hAnsi="Times New Roman" w:cs="Times New Roman"/>
          <w:b/>
          <w:bCs/>
          <w:color w:val="70AD47" w:themeColor="accent6"/>
          <w:sz w:val="24"/>
          <w:szCs w:val="24"/>
          <w:lang w:val="en-US" w:eastAsia="pl-PL"/>
        </w:rPr>
        <w:t>of June, 2018</w:t>
      </w:r>
    </w:p>
    <w:p w:rsidR="006F6696" w:rsidRPr="006F6696" w:rsidRDefault="006F6696" w:rsidP="006F6696">
      <w:pPr>
        <w:spacing w:before="100" w:beforeAutospacing="1" w:after="100" w:afterAutospacing="1" w:line="240" w:lineRule="auto"/>
        <w:rPr>
          <w:rFonts w:ascii="Times New Roman" w:eastAsia="Times New Roman" w:hAnsi="Times New Roman" w:cs="Times New Roman"/>
          <w:sz w:val="24"/>
          <w:szCs w:val="24"/>
          <w:lang w:val="en-US" w:eastAsia="pl-PL"/>
        </w:rPr>
      </w:pPr>
      <w:r w:rsidRPr="006F6696">
        <w:rPr>
          <w:rFonts w:ascii="Times New Roman" w:eastAsia="Times New Roman" w:hAnsi="Times New Roman" w:cs="Times New Roman"/>
          <w:sz w:val="24"/>
          <w:szCs w:val="24"/>
          <w:lang w:val="en-US" w:eastAsia="pl-PL"/>
        </w:rPr>
        <w:t>By the </w:t>
      </w:r>
      <w:r w:rsidRPr="008B089C">
        <w:rPr>
          <w:rFonts w:ascii="Times New Roman" w:eastAsia="Times New Roman" w:hAnsi="Times New Roman" w:cs="Times New Roman"/>
          <w:b/>
          <w:bCs/>
          <w:color w:val="70AD47" w:themeColor="accent6"/>
          <w:sz w:val="24"/>
          <w:szCs w:val="24"/>
          <w:lang w:val="en-US" w:eastAsia="pl-PL"/>
        </w:rPr>
        <w:t xml:space="preserve">end of </w:t>
      </w:r>
      <w:r w:rsidR="00661BDE">
        <w:rPr>
          <w:rFonts w:ascii="Times New Roman" w:eastAsia="Times New Roman" w:hAnsi="Times New Roman" w:cs="Times New Roman"/>
          <w:b/>
          <w:bCs/>
          <w:color w:val="70AD47" w:themeColor="accent6"/>
          <w:sz w:val="24"/>
          <w:szCs w:val="24"/>
          <w:lang w:val="en-US" w:eastAsia="pl-PL"/>
        </w:rPr>
        <w:t>July, 2018</w:t>
      </w:r>
      <w:r w:rsidRPr="006F6696">
        <w:rPr>
          <w:rFonts w:ascii="Times New Roman" w:eastAsia="Times New Roman" w:hAnsi="Times New Roman" w:cs="Times New Roman"/>
          <w:sz w:val="24"/>
          <w:szCs w:val="24"/>
          <w:lang w:val="en-US" w:eastAsia="pl-PL"/>
        </w:rPr>
        <w:t>, all applicants will be informed by e</w:t>
      </w:r>
      <w:r w:rsidRPr="006F6696">
        <w:rPr>
          <w:rFonts w:ascii="Cambria Math" w:eastAsia="Times New Roman" w:hAnsi="Cambria Math" w:cs="Cambria Math"/>
          <w:sz w:val="24"/>
          <w:szCs w:val="24"/>
          <w:lang w:val="en-US" w:eastAsia="pl-PL"/>
        </w:rPr>
        <w:t>‐</w:t>
      </w:r>
      <w:r w:rsidRPr="006F6696">
        <w:rPr>
          <w:rFonts w:ascii="Times New Roman" w:eastAsia="Times New Roman" w:hAnsi="Times New Roman" w:cs="Times New Roman"/>
          <w:sz w:val="24"/>
          <w:szCs w:val="24"/>
          <w:lang w:val="en-US" w:eastAsia="pl-PL"/>
        </w:rPr>
        <w:t>mail whether their application was approved or not.</w:t>
      </w:r>
      <w:bookmarkStart w:id="0" w:name="_GoBack"/>
      <w:bookmarkEnd w:id="0"/>
    </w:p>
    <w:p w:rsidR="0029079E" w:rsidRPr="00FF0577" w:rsidRDefault="0029079E" w:rsidP="00EA3D0C">
      <w:pPr>
        <w:spacing w:after="0" w:line="312" w:lineRule="auto"/>
        <w:rPr>
          <w:rFonts w:ascii="Times New Roman" w:hAnsi="Times New Roman" w:cs="Times New Roman"/>
          <w:sz w:val="24"/>
          <w:szCs w:val="24"/>
          <w:lang w:val="en-US"/>
        </w:rPr>
      </w:pPr>
    </w:p>
    <w:p w:rsidR="00104799" w:rsidRPr="002373C9" w:rsidRDefault="00104799" w:rsidP="00EA3D0C">
      <w:pPr>
        <w:spacing w:after="0" w:line="312" w:lineRule="auto"/>
        <w:ind w:firstLine="708"/>
        <w:rPr>
          <w:rFonts w:ascii="Times New Roman" w:hAnsi="Times New Roman" w:cs="Times New Roman"/>
          <w:b/>
          <w:sz w:val="24"/>
          <w:szCs w:val="24"/>
          <w:lang w:val="en-US"/>
        </w:rPr>
      </w:pPr>
      <w:r w:rsidRPr="00FF0577">
        <w:rPr>
          <w:rFonts w:ascii="Times New Roman" w:hAnsi="Times New Roman" w:cs="Times New Roman"/>
          <w:sz w:val="24"/>
          <w:szCs w:val="24"/>
          <w:lang w:val="en-US"/>
        </w:rPr>
        <w:t xml:space="preserve">Please find enclosed the </w:t>
      </w:r>
      <w:r w:rsidR="002373C9" w:rsidRPr="002373C9">
        <w:rPr>
          <w:rStyle w:val="Pogrubienie"/>
          <w:rFonts w:ascii="Times New Roman" w:hAnsi="Times New Roman" w:cs="Times New Roman"/>
          <w:b w:val="0"/>
          <w:sz w:val="24"/>
          <w:szCs w:val="24"/>
          <w:lang w:val="en-US"/>
        </w:rPr>
        <w:t>Erasmus Staff Week</w:t>
      </w:r>
      <w:r w:rsidRPr="00FF0577">
        <w:rPr>
          <w:rFonts w:ascii="Times New Roman" w:hAnsi="Times New Roman" w:cs="Times New Roman"/>
          <w:sz w:val="24"/>
          <w:szCs w:val="24"/>
          <w:lang w:val="en-US"/>
        </w:rPr>
        <w:t xml:space="preserve"> Preliminary Program and Application Form. We kindly request you to complete the form and send it to the contact person for </w:t>
      </w:r>
      <w:r w:rsidR="002373C9" w:rsidRPr="002373C9">
        <w:rPr>
          <w:rStyle w:val="Pogrubienie"/>
          <w:rFonts w:ascii="Times New Roman" w:hAnsi="Times New Roman" w:cs="Times New Roman"/>
          <w:b w:val="0"/>
          <w:sz w:val="24"/>
          <w:szCs w:val="24"/>
          <w:lang w:val="en-US"/>
        </w:rPr>
        <w:t>Erasmus Staff Week</w:t>
      </w:r>
      <w:r w:rsidRPr="002373C9">
        <w:rPr>
          <w:rFonts w:ascii="Times New Roman" w:hAnsi="Times New Roman" w:cs="Times New Roman"/>
          <w:b/>
          <w:sz w:val="24"/>
          <w:szCs w:val="24"/>
          <w:lang w:val="en-US"/>
        </w:rPr>
        <w:t>:</w:t>
      </w:r>
    </w:p>
    <w:p w:rsidR="00B25993" w:rsidRPr="008B089C" w:rsidRDefault="00A17BBB" w:rsidP="00B25993">
      <w:pPr>
        <w:spacing w:after="0" w:line="312" w:lineRule="auto"/>
        <w:ind w:firstLine="708"/>
        <w:rPr>
          <w:rFonts w:ascii="Times New Roman" w:hAnsi="Times New Roman" w:cs="Times New Roman"/>
          <w:color w:val="70AD47" w:themeColor="accent6"/>
          <w:sz w:val="24"/>
          <w:szCs w:val="24"/>
        </w:rPr>
      </w:pPr>
      <w:r w:rsidRPr="008B089C">
        <w:rPr>
          <w:rFonts w:ascii="Times New Roman" w:eastAsia="Times New Roman" w:hAnsi="Times New Roman" w:cs="Times New Roman"/>
          <w:color w:val="70AD47" w:themeColor="accent6"/>
          <w:sz w:val="24"/>
          <w:szCs w:val="24"/>
          <w:lang w:eastAsia="pl-PL"/>
        </w:rPr>
        <w:t xml:space="preserve">Magdalena Kapela </w:t>
      </w:r>
      <w:r w:rsidR="00B25993" w:rsidRPr="008B089C">
        <w:rPr>
          <w:rFonts w:ascii="Times New Roman" w:eastAsia="Times New Roman" w:hAnsi="Times New Roman" w:cs="Times New Roman"/>
          <w:color w:val="70AD47" w:themeColor="accent6"/>
          <w:sz w:val="24"/>
          <w:szCs w:val="24"/>
          <w:lang w:eastAsia="pl-PL"/>
        </w:rPr>
        <w:tab/>
      </w:r>
      <w:r w:rsidR="00B25993" w:rsidRPr="008B089C">
        <w:rPr>
          <w:rFonts w:ascii="Times New Roman" w:eastAsia="Times New Roman" w:hAnsi="Times New Roman" w:cs="Times New Roman"/>
          <w:color w:val="70AD47" w:themeColor="accent6"/>
          <w:sz w:val="24"/>
          <w:szCs w:val="24"/>
          <w:lang w:eastAsia="pl-PL"/>
        </w:rPr>
        <w:tab/>
      </w:r>
      <w:r w:rsidR="00B25993" w:rsidRPr="008B089C">
        <w:rPr>
          <w:rFonts w:ascii="Times New Roman" w:eastAsia="Times New Roman" w:hAnsi="Times New Roman" w:cs="Times New Roman"/>
          <w:color w:val="70AD47" w:themeColor="accent6"/>
          <w:sz w:val="24"/>
          <w:szCs w:val="24"/>
          <w:lang w:eastAsia="pl-PL"/>
        </w:rPr>
        <w:tab/>
      </w:r>
      <w:r w:rsidR="00B25993" w:rsidRPr="008B089C">
        <w:rPr>
          <w:rFonts w:ascii="Times New Roman" w:eastAsia="Times New Roman" w:hAnsi="Times New Roman" w:cs="Times New Roman"/>
          <w:color w:val="70AD47" w:themeColor="accent6"/>
          <w:sz w:val="24"/>
          <w:szCs w:val="24"/>
          <w:lang w:eastAsia="pl-PL"/>
        </w:rPr>
        <w:tab/>
      </w:r>
      <w:r w:rsidR="00B25993" w:rsidRPr="008B089C">
        <w:rPr>
          <w:rFonts w:ascii="Times New Roman" w:eastAsia="Times New Roman" w:hAnsi="Times New Roman" w:cs="Times New Roman"/>
          <w:color w:val="70AD47" w:themeColor="accent6"/>
          <w:sz w:val="24"/>
          <w:szCs w:val="24"/>
          <w:lang w:eastAsia="pl-PL"/>
        </w:rPr>
        <w:tab/>
      </w:r>
      <w:r w:rsidR="00B25993" w:rsidRPr="008B089C">
        <w:rPr>
          <w:rFonts w:ascii="Times New Roman" w:eastAsia="Times New Roman" w:hAnsi="Times New Roman" w:cs="Times New Roman"/>
          <w:color w:val="70AD47" w:themeColor="accent6"/>
          <w:sz w:val="24"/>
          <w:szCs w:val="24"/>
          <w:lang w:eastAsia="pl-PL"/>
        </w:rPr>
        <w:tab/>
        <w:t>Katarzyna Zadworna</w:t>
      </w:r>
      <w:r w:rsidRPr="008B089C">
        <w:rPr>
          <w:rFonts w:ascii="Times New Roman" w:eastAsia="Times New Roman" w:hAnsi="Times New Roman" w:cs="Times New Roman"/>
          <w:color w:val="70AD47" w:themeColor="accent6"/>
          <w:sz w:val="24"/>
          <w:szCs w:val="24"/>
          <w:lang w:eastAsia="pl-PL"/>
        </w:rPr>
        <w:t xml:space="preserve">                                            </w:t>
      </w:r>
      <w:r w:rsidRPr="008B089C">
        <w:rPr>
          <w:rFonts w:ascii="Times New Roman" w:eastAsia="Times New Roman" w:hAnsi="Times New Roman" w:cs="Times New Roman"/>
          <w:color w:val="70AD47" w:themeColor="accent6"/>
          <w:sz w:val="24"/>
          <w:szCs w:val="24"/>
          <w:lang w:eastAsia="pl-PL"/>
        </w:rPr>
        <w:br/>
        <w:t>E</w:t>
      </w:r>
      <w:r w:rsidRPr="008B089C">
        <w:rPr>
          <w:rFonts w:ascii="Cambria Math" w:eastAsia="Times New Roman" w:hAnsi="Cambria Math" w:cs="Cambria Math"/>
          <w:color w:val="70AD47" w:themeColor="accent6"/>
          <w:sz w:val="24"/>
          <w:szCs w:val="24"/>
          <w:lang w:eastAsia="pl-PL"/>
        </w:rPr>
        <w:t>‐</w:t>
      </w:r>
      <w:r w:rsidRPr="008B089C">
        <w:rPr>
          <w:rFonts w:ascii="Times New Roman" w:eastAsia="Times New Roman" w:hAnsi="Times New Roman" w:cs="Times New Roman"/>
          <w:color w:val="70AD47" w:themeColor="accent6"/>
          <w:sz w:val="24"/>
          <w:szCs w:val="24"/>
          <w:lang w:eastAsia="pl-PL"/>
        </w:rPr>
        <w:t xml:space="preserve">mail: </w:t>
      </w:r>
      <w:r w:rsidR="00B25993" w:rsidRPr="008B089C">
        <w:rPr>
          <w:rFonts w:ascii="Times New Roman" w:eastAsia="Times New Roman" w:hAnsi="Times New Roman" w:cs="Times New Roman"/>
          <w:color w:val="70AD47" w:themeColor="accent6"/>
          <w:sz w:val="24"/>
          <w:szCs w:val="24"/>
          <w:lang w:eastAsia="pl-PL"/>
        </w:rPr>
        <w:t xml:space="preserve">magdalena.kapela@utp.edu.pl </w:t>
      </w:r>
      <w:r w:rsidR="00B25993" w:rsidRPr="008B089C">
        <w:rPr>
          <w:rFonts w:ascii="Times New Roman" w:eastAsia="Times New Roman" w:hAnsi="Times New Roman" w:cs="Times New Roman"/>
          <w:color w:val="70AD47" w:themeColor="accent6"/>
          <w:sz w:val="24"/>
          <w:szCs w:val="24"/>
          <w:lang w:eastAsia="pl-PL"/>
        </w:rPr>
        <w:tab/>
      </w:r>
      <w:r w:rsidR="00B25993" w:rsidRPr="008B089C">
        <w:rPr>
          <w:rFonts w:ascii="Times New Roman" w:eastAsia="Times New Roman" w:hAnsi="Times New Roman" w:cs="Times New Roman"/>
          <w:color w:val="70AD47" w:themeColor="accent6"/>
          <w:sz w:val="24"/>
          <w:szCs w:val="24"/>
          <w:lang w:eastAsia="pl-PL"/>
        </w:rPr>
        <w:tab/>
      </w:r>
      <w:r w:rsidR="00B25993" w:rsidRPr="008B089C">
        <w:rPr>
          <w:rFonts w:ascii="Times New Roman" w:eastAsia="Times New Roman" w:hAnsi="Times New Roman" w:cs="Times New Roman"/>
          <w:color w:val="70AD47" w:themeColor="accent6"/>
          <w:sz w:val="24"/>
          <w:szCs w:val="24"/>
          <w:lang w:eastAsia="pl-PL"/>
        </w:rPr>
        <w:tab/>
        <w:t xml:space="preserve">E-mail: katarzyna.zadworna@utp.edu.pl        </w:t>
      </w:r>
    </w:p>
    <w:p w:rsidR="00A17BBB" w:rsidRPr="008B089C" w:rsidRDefault="00A17BBB" w:rsidP="00EA3D0C">
      <w:pPr>
        <w:spacing w:after="0" w:line="312" w:lineRule="auto"/>
        <w:rPr>
          <w:rFonts w:ascii="Times New Roman" w:eastAsia="Times New Roman" w:hAnsi="Times New Roman" w:cs="Times New Roman"/>
          <w:color w:val="70AD47" w:themeColor="accent6"/>
          <w:sz w:val="24"/>
          <w:szCs w:val="24"/>
          <w:lang w:eastAsia="pl-PL"/>
        </w:rPr>
      </w:pPr>
    </w:p>
    <w:p w:rsidR="00A17BBB" w:rsidRPr="00B25993" w:rsidRDefault="00A17BBB" w:rsidP="00EA3D0C">
      <w:pPr>
        <w:spacing w:after="0" w:line="312" w:lineRule="auto"/>
        <w:ind w:firstLine="708"/>
        <w:rPr>
          <w:rFonts w:ascii="Times New Roman" w:hAnsi="Times New Roman" w:cs="Times New Roman"/>
          <w:sz w:val="24"/>
          <w:szCs w:val="24"/>
        </w:rPr>
      </w:pPr>
    </w:p>
    <w:p w:rsidR="001E0167" w:rsidRPr="008B089C" w:rsidRDefault="00A17BBB" w:rsidP="008B089C">
      <w:pPr>
        <w:spacing w:after="0" w:line="312" w:lineRule="auto"/>
        <w:ind w:firstLine="708"/>
        <w:rPr>
          <w:rFonts w:ascii="Times New Roman" w:hAnsi="Times New Roman" w:cs="Times New Roman"/>
          <w:b/>
          <w:color w:val="70AD47" w:themeColor="accent6"/>
          <w:sz w:val="24"/>
          <w:szCs w:val="24"/>
          <w:lang w:val="en-US"/>
        </w:rPr>
      </w:pPr>
      <w:r w:rsidRPr="008B089C">
        <w:rPr>
          <w:rFonts w:ascii="Times New Roman" w:eastAsia="Times New Roman" w:hAnsi="Times New Roman" w:cs="Times New Roman"/>
          <w:b/>
          <w:bCs/>
          <w:color w:val="70AD47" w:themeColor="accent6"/>
          <w:sz w:val="24"/>
          <w:szCs w:val="24"/>
          <w:lang w:val="en-US" w:eastAsia="pl-PL"/>
        </w:rPr>
        <w:t>Accommodation:</w:t>
      </w:r>
    </w:p>
    <w:p w:rsidR="00104799" w:rsidRPr="006F6696" w:rsidRDefault="006F6696" w:rsidP="00EA3D0C">
      <w:pPr>
        <w:spacing w:after="0" w:line="312" w:lineRule="auto"/>
        <w:rPr>
          <w:rFonts w:ascii="Times New Roman" w:hAnsi="Times New Roman" w:cs="Times New Roman"/>
          <w:sz w:val="24"/>
          <w:szCs w:val="24"/>
          <w:u w:val="single"/>
          <w:lang w:val="en-US"/>
        </w:rPr>
      </w:pPr>
      <w:r w:rsidRPr="006F6696">
        <w:rPr>
          <w:rFonts w:ascii="Times New Roman" w:eastAsia="Times New Roman" w:hAnsi="Times New Roman" w:cs="Times New Roman"/>
          <w:sz w:val="24"/>
          <w:szCs w:val="24"/>
          <w:lang w:val="en-US" w:eastAsia="pl-PL"/>
        </w:rPr>
        <w:t xml:space="preserve">The accommodation cost will be covered by the participants. However, the organizers can suggest a </w:t>
      </w:r>
      <w:r w:rsidRPr="00D179EE">
        <w:rPr>
          <w:rFonts w:ascii="Times New Roman" w:eastAsia="Times New Roman" w:hAnsi="Times New Roman" w:cs="Times New Roman"/>
          <w:sz w:val="24"/>
          <w:szCs w:val="24"/>
          <w:lang w:val="en-US" w:eastAsia="pl-PL"/>
        </w:rPr>
        <w:t>variety</w:t>
      </w:r>
      <w:r w:rsidRPr="006F6696">
        <w:rPr>
          <w:rFonts w:ascii="Times New Roman" w:eastAsia="Times New Roman" w:hAnsi="Times New Roman" w:cs="Times New Roman"/>
          <w:sz w:val="24"/>
          <w:szCs w:val="24"/>
          <w:lang w:val="en-US" w:eastAsia="pl-PL"/>
        </w:rPr>
        <w:t xml:space="preserve"> of possible convenient solutions, taking into consideration the location, the service quality and the price range of the lodgings. Further details will be mailed to the participants, after the confirmation of the mobility.</w:t>
      </w:r>
    </w:p>
    <w:p w:rsidR="00104799" w:rsidRPr="00FF0577" w:rsidRDefault="00104799" w:rsidP="00EA3D0C">
      <w:pPr>
        <w:pStyle w:val="NormalnyWeb"/>
        <w:spacing w:before="0" w:beforeAutospacing="0" w:after="0" w:afterAutospacing="0" w:line="312" w:lineRule="auto"/>
        <w:rPr>
          <w:lang w:val="en-US"/>
        </w:rPr>
      </w:pPr>
    </w:p>
    <w:p w:rsidR="00104799" w:rsidRPr="00FF0577" w:rsidRDefault="00104799" w:rsidP="00EA3D0C">
      <w:pPr>
        <w:spacing w:after="0" w:line="312" w:lineRule="auto"/>
        <w:rPr>
          <w:rFonts w:ascii="Times New Roman" w:hAnsi="Times New Roman" w:cs="Times New Roman"/>
          <w:sz w:val="24"/>
          <w:szCs w:val="24"/>
          <w:u w:val="single"/>
          <w:lang w:val="en-US"/>
        </w:rPr>
      </w:pPr>
    </w:p>
    <w:sectPr w:rsidR="00104799" w:rsidRPr="00FF0577" w:rsidSect="007D71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67"/>
    <w:rsid w:val="00104799"/>
    <w:rsid w:val="001E0167"/>
    <w:rsid w:val="00215DCC"/>
    <w:rsid w:val="00230CAD"/>
    <w:rsid w:val="002373C9"/>
    <w:rsid w:val="00245104"/>
    <w:rsid w:val="0029079E"/>
    <w:rsid w:val="0043319E"/>
    <w:rsid w:val="00450EB8"/>
    <w:rsid w:val="00661BDE"/>
    <w:rsid w:val="006F6696"/>
    <w:rsid w:val="006F6851"/>
    <w:rsid w:val="007B7AF9"/>
    <w:rsid w:val="007D717F"/>
    <w:rsid w:val="008B089C"/>
    <w:rsid w:val="008C1BF1"/>
    <w:rsid w:val="00A17BBB"/>
    <w:rsid w:val="00A97B61"/>
    <w:rsid w:val="00B25993"/>
    <w:rsid w:val="00B922A3"/>
    <w:rsid w:val="00BF24BD"/>
    <w:rsid w:val="00D56800"/>
    <w:rsid w:val="00D73FCD"/>
    <w:rsid w:val="00DA54A0"/>
    <w:rsid w:val="00DC4F2B"/>
    <w:rsid w:val="00E942CE"/>
    <w:rsid w:val="00EA3D0C"/>
    <w:rsid w:val="00FF0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2B654-D260-4412-91D2-9779BBB7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E0167"/>
    <w:rPr>
      <w:b/>
      <w:bCs/>
    </w:rPr>
  </w:style>
  <w:style w:type="paragraph" w:styleId="NormalnyWeb">
    <w:name w:val="Normal (Web)"/>
    <w:basedOn w:val="Normalny"/>
    <w:uiPriority w:val="99"/>
    <w:semiHidden/>
    <w:unhideWhenUsed/>
    <w:rsid w:val="002907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17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88502">
      <w:bodyDiv w:val="1"/>
      <w:marLeft w:val="0"/>
      <w:marRight w:val="0"/>
      <w:marTop w:val="0"/>
      <w:marBottom w:val="0"/>
      <w:divBdr>
        <w:top w:val="none" w:sz="0" w:space="0" w:color="auto"/>
        <w:left w:val="none" w:sz="0" w:space="0" w:color="auto"/>
        <w:bottom w:val="none" w:sz="0" w:space="0" w:color="auto"/>
        <w:right w:val="none" w:sz="0" w:space="0" w:color="auto"/>
      </w:divBdr>
    </w:div>
    <w:div w:id="1816292897">
      <w:bodyDiv w:val="1"/>
      <w:marLeft w:val="0"/>
      <w:marRight w:val="0"/>
      <w:marTop w:val="0"/>
      <w:marBottom w:val="0"/>
      <w:divBdr>
        <w:top w:val="none" w:sz="0" w:space="0" w:color="auto"/>
        <w:left w:val="none" w:sz="0" w:space="0" w:color="auto"/>
        <w:bottom w:val="none" w:sz="0" w:space="0" w:color="auto"/>
        <w:right w:val="none" w:sz="0" w:space="0" w:color="auto"/>
      </w:divBdr>
    </w:div>
    <w:div w:id="18499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337</Words>
  <Characters>2024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Kapela</dc:creator>
  <cp:keywords/>
  <dc:description/>
  <cp:lastModifiedBy>Magdalena Kapela</cp:lastModifiedBy>
  <cp:revision>26</cp:revision>
  <dcterms:created xsi:type="dcterms:W3CDTF">2016-07-07T09:17:00Z</dcterms:created>
  <dcterms:modified xsi:type="dcterms:W3CDTF">2017-11-20T08:51:00Z</dcterms:modified>
</cp:coreProperties>
</file>